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CE2B" w14:textId="6D6C7DF3" w:rsidR="00932F4C" w:rsidRDefault="00F66C20" w:rsidP="008F4558">
      <w:pPr>
        <w:rPr>
          <w:rFonts w:ascii="Arial" w:hAnsi="Arial" w:cs="Arial"/>
          <w:noProof/>
        </w:rPr>
      </w:pPr>
      <w:r>
        <w:rPr>
          <w:noProof/>
        </w:rPr>
        <w:drawing>
          <wp:anchor distT="0" distB="0" distL="114300" distR="114300" simplePos="0" relativeHeight="251658240" behindDoc="0" locked="0" layoutInCell="1" allowOverlap="1" wp14:anchorId="6B5C2BC9" wp14:editId="2A3127F1">
            <wp:simplePos x="0" y="0"/>
            <wp:positionH relativeFrom="column">
              <wp:posOffset>4454525</wp:posOffset>
            </wp:positionH>
            <wp:positionV relativeFrom="paragraph">
              <wp:posOffset>-611187</wp:posOffset>
            </wp:positionV>
            <wp:extent cx="1943100" cy="1388745"/>
            <wp:effectExtent l="0" t="0" r="0" b="190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388745"/>
                    </a:xfrm>
                    <a:prstGeom prst="rect">
                      <a:avLst/>
                    </a:prstGeom>
                    <a:noFill/>
                    <a:ln>
                      <a:noFill/>
                    </a:ln>
                  </pic:spPr>
                </pic:pic>
              </a:graphicData>
            </a:graphic>
          </wp:anchor>
        </w:drawing>
      </w:r>
      <w:r>
        <w:rPr>
          <w:noProof/>
        </w:rPr>
        <w:drawing>
          <wp:anchor distT="0" distB="0" distL="114300" distR="114300" simplePos="0" relativeHeight="251658241" behindDoc="0" locked="0" layoutInCell="1" allowOverlap="1" wp14:anchorId="3D5516D7" wp14:editId="1BE73633">
            <wp:simplePos x="0" y="0"/>
            <wp:positionH relativeFrom="column">
              <wp:posOffset>-652780</wp:posOffset>
            </wp:positionH>
            <wp:positionV relativeFrom="paragraph">
              <wp:posOffset>-487998</wp:posOffset>
            </wp:positionV>
            <wp:extent cx="1322705" cy="1502410"/>
            <wp:effectExtent l="0" t="0" r="0" b="254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2705" cy="1502410"/>
                    </a:xfrm>
                    <a:prstGeom prst="rect">
                      <a:avLst/>
                    </a:prstGeom>
                    <a:noFill/>
                    <a:ln>
                      <a:noFill/>
                    </a:ln>
                  </pic:spPr>
                </pic:pic>
              </a:graphicData>
            </a:graphic>
          </wp:anchor>
        </w:drawing>
      </w:r>
    </w:p>
    <w:p w14:paraId="6DF484C7" w14:textId="77B7CB72" w:rsidR="00932F4C" w:rsidRDefault="00932F4C" w:rsidP="008F4558">
      <w:pPr>
        <w:rPr>
          <w:rFonts w:ascii="Arial" w:hAnsi="Arial" w:cs="Arial"/>
          <w:noProof/>
        </w:rPr>
      </w:pPr>
    </w:p>
    <w:p w14:paraId="6C1F917B" w14:textId="56A2A6C8" w:rsidR="00932F4C" w:rsidRDefault="00932F4C" w:rsidP="008F4558">
      <w:pPr>
        <w:rPr>
          <w:rFonts w:ascii="Arial" w:hAnsi="Arial" w:cs="Arial"/>
          <w:noProof/>
        </w:rPr>
      </w:pPr>
    </w:p>
    <w:p w14:paraId="78C61353" w14:textId="6B958160" w:rsidR="00001801" w:rsidRPr="008F4558" w:rsidRDefault="00001801" w:rsidP="008F4558">
      <w:pPr>
        <w:rPr>
          <w:rFonts w:ascii="Arial" w:hAnsi="Arial" w:cs="Arial"/>
          <w:noProof/>
        </w:rPr>
      </w:pPr>
    </w:p>
    <w:p w14:paraId="42D510A6" w14:textId="0297C096" w:rsidR="00575637" w:rsidRPr="00F66C20" w:rsidRDefault="00DF2CB2" w:rsidP="00F66C20">
      <w:pPr>
        <w:jc w:val="center"/>
        <w:rPr>
          <w:rFonts w:ascii="Arial" w:hAnsi="Arial" w:cs="Arial"/>
          <w:b/>
          <w:bCs/>
          <w:sz w:val="56"/>
          <w:szCs w:val="56"/>
        </w:rPr>
      </w:pPr>
      <w:r>
        <w:rPr>
          <w:rFonts w:ascii="Arial" w:hAnsi="Arial" w:cs="Arial"/>
          <w:b/>
          <w:bCs/>
          <w:sz w:val="56"/>
          <w:szCs w:val="56"/>
        </w:rPr>
        <w:t>Health and Safety policy statement</w:t>
      </w:r>
    </w:p>
    <w:tbl>
      <w:tblPr>
        <w:tblStyle w:val="TableGrid"/>
        <w:tblW w:w="0" w:type="auto"/>
        <w:tblLook w:val="04A0" w:firstRow="1" w:lastRow="0" w:firstColumn="1" w:lastColumn="0" w:noHBand="0" w:noVBand="1"/>
      </w:tblPr>
      <w:tblGrid>
        <w:gridCol w:w="1800"/>
        <w:gridCol w:w="7216"/>
      </w:tblGrid>
      <w:tr w:rsidR="00C30681" w:rsidRPr="00907EFA" w14:paraId="4519DE36" w14:textId="77777777" w:rsidTr="00F66C20">
        <w:tc>
          <w:tcPr>
            <w:tcW w:w="1800" w:type="dxa"/>
            <w:shd w:val="clear" w:color="auto" w:fill="006072"/>
          </w:tcPr>
          <w:p w14:paraId="02EC917E" w14:textId="77777777" w:rsidR="00C30681" w:rsidRPr="00CE649E" w:rsidRDefault="00C30681" w:rsidP="00711A88">
            <w:pPr>
              <w:rPr>
                <w:rFonts w:ascii="Arial" w:hAnsi="Arial" w:cs="Arial"/>
                <w:b/>
                <w:bCs/>
                <w:color w:val="FFFFFF" w:themeColor="background1"/>
                <w:sz w:val="24"/>
                <w:szCs w:val="24"/>
              </w:rPr>
            </w:pPr>
            <w:r w:rsidRPr="00CE649E">
              <w:rPr>
                <w:rFonts w:ascii="Arial" w:hAnsi="Arial" w:cs="Arial"/>
                <w:b/>
                <w:bCs/>
                <w:color w:val="FFFFFF" w:themeColor="background1"/>
                <w:sz w:val="24"/>
                <w:szCs w:val="24"/>
              </w:rPr>
              <w:t>Responsible</w:t>
            </w:r>
          </w:p>
        </w:tc>
        <w:tc>
          <w:tcPr>
            <w:tcW w:w="7216" w:type="dxa"/>
          </w:tcPr>
          <w:p w14:paraId="48963270" w14:textId="31B24720" w:rsidR="00C30681" w:rsidRPr="00C30681" w:rsidRDefault="00DF2CB2" w:rsidP="00711A88">
            <w:pPr>
              <w:rPr>
                <w:rFonts w:ascii="Arial" w:hAnsi="Arial" w:cs="Arial"/>
                <w:color w:val="011E41"/>
                <w:sz w:val="24"/>
                <w:szCs w:val="24"/>
              </w:rPr>
            </w:pPr>
            <w:r w:rsidRPr="39B52E89">
              <w:rPr>
                <w:rFonts w:ascii="Arial" w:hAnsi="Arial" w:cs="Arial"/>
                <w:color w:val="011E41"/>
                <w:sz w:val="24"/>
                <w:szCs w:val="24"/>
              </w:rPr>
              <w:t>Steph</w:t>
            </w:r>
            <w:r w:rsidR="06F441FB" w:rsidRPr="39B52E89">
              <w:rPr>
                <w:rFonts w:ascii="Arial" w:hAnsi="Arial" w:cs="Arial"/>
                <w:color w:val="011E41"/>
                <w:sz w:val="24"/>
                <w:szCs w:val="24"/>
              </w:rPr>
              <w:t>anie</w:t>
            </w:r>
            <w:r>
              <w:rPr>
                <w:rFonts w:ascii="Arial" w:hAnsi="Arial" w:cs="Arial"/>
                <w:color w:val="011E41"/>
                <w:sz w:val="24"/>
                <w:szCs w:val="24"/>
              </w:rPr>
              <w:t xml:space="preserve"> Dingle</w:t>
            </w:r>
          </w:p>
        </w:tc>
      </w:tr>
      <w:tr w:rsidR="00C30681" w:rsidRPr="00907EFA" w14:paraId="07879E87" w14:textId="77777777" w:rsidTr="00F66C20">
        <w:tc>
          <w:tcPr>
            <w:tcW w:w="1800" w:type="dxa"/>
            <w:shd w:val="clear" w:color="auto" w:fill="006072"/>
          </w:tcPr>
          <w:p w14:paraId="0C6EA133" w14:textId="0E3FE32F" w:rsidR="00C30681" w:rsidRPr="00CE649E" w:rsidRDefault="00C30681" w:rsidP="00711A88">
            <w:pPr>
              <w:rPr>
                <w:rFonts w:ascii="Arial" w:hAnsi="Arial" w:cs="Arial"/>
                <w:b/>
                <w:bCs/>
                <w:color w:val="FFFFFF" w:themeColor="background1"/>
                <w:sz w:val="24"/>
                <w:szCs w:val="24"/>
              </w:rPr>
            </w:pPr>
            <w:r w:rsidRPr="00CE649E">
              <w:rPr>
                <w:rFonts w:ascii="Arial" w:hAnsi="Arial" w:cs="Arial"/>
                <w:b/>
                <w:bCs/>
                <w:color w:val="FFFFFF" w:themeColor="background1"/>
                <w:sz w:val="24"/>
                <w:szCs w:val="24"/>
              </w:rPr>
              <w:t>Accountable</w:t>
            </w:r>
            <w:r w:rsidR="00F66C20" w:rsidRPr="00CE649E">
              <w:rPr>
                <w:rFonts w:ascii="Arial" w:hAnsi="Arial" w:cs="Arial"/>
                <w:b/>
                <w:bCs/>
                <w:color w:val="FFFFFF" w:themeColor="background1"/>
                <w:sz w:val="24"/>
                <w:szCs w:val="24"/>
              </w:rPr>
              <w:t xml:space="preserve"> Author</w:t>
            </w:r>
          </w:p>
        </w:tc>
        <w:tc>
          <w:tcPr>
            <w:tcW w:w="7216" w:type="dxa"/>
          </w:tcPr>
          <w:p w14:paraId="0B2AE45E" w14:textId="2743C3E5" w:rsidR="00C30681" w:rsidRPr="00C30681" w:rsidRDefault="00DF2CB2" w:rsidP="00711A88">
            <w:pPr>
              <w:rPr>
                <w:rFonts w:ascii="Arial" w:hAnsi="Arial" w:cs="Arial"/>
                <w:color w:val="011E41"/>
                <w:sz w:val="24"/>
                <w:szCs w:val="24"/>
              </w:rPr>
            </w:pPr>
            <w:r>
              <w:rPr>
                <w:rFonts w:ascii="Arial" w:hAnsi="Arial" w:cs="Arial"/>
                <w:color w:val="011E41"/>
                <w:sz w:val="24"/>
                <w:szCs w:val="24"/>
              </w:rPr>
              <w:t>Nikki Blake</w:t>
            </w:r>
          </w:p>
        </w:tc>
      </w:tr>
    </w:tbl>
    <w:p w14:paraId="52619066" w14:textId="77777777" w:rsidR="009205DF" w:rsidRPr="009205DF" w:rsidRDefault="009205DF" w:rsidP="009205DF">
      <w:pPr>
        <w:rPr>
          <w:rFonts w:ascii="Microsoft New Tai Lue" w:hAnsi="Microsoft New Tai Lue" w:cs="Microsoft New Tai Lue"/>
          <w:b/>
          <w:bCs/>
          <w:sz w:val="24"/>
          <w:szCs w:val="24"/>
        </w:rPr>
      </w:pPr>
    </w:p>
    <w:p w14:paraId="03ED87BA" w14:textId="77777777" w:rsidR="00C30681" w:rsidRPr="00575637" w:rsidRDefault="00C30681" w:rsidP="00604CB8">
      <w:pPr>
        <w:ind w:left="-142"/>
        <w:rPr>
          <w:rFonts w:ascii="Arial" w:hAnsi="Arial" w:cs="Arial"/>
          <w:b/>
          <w:bCs/>
          <w:color w:val="011E41"/>
          <w:sz w:val="36"/>
          <w:szCs w:val="36"/>
        </w:rPr>
      </w:pPr>
      <w:r w:rsidRPr="00575637">
        <w:rPr>
          <w:rFonts w:ascii="Arial" w:hAnsi="Arial" w:cs="Arial"/>
          <w:b/>
          <w:bCs/>
          <w:color w:val="011E41"/>
          <w:sz w:val="36"/>
          <w:szCs w:val="36"/>
        </w:rPr>
        <w:t xml:space="preserve">Version History </w:t>
      </w:r>
    </w:p>
    <w:tbl>
      <w:tblPr>
        <w:tblStyle w:val="TableGrid"/>
        <w:tblW w:w="0" w:type="auto"/>
        <w:tblLook w:val="04A0" w:firstRow="1" w:lastRow="0" w:firstColumn="1" w:lastColumn="0" w:noHBand="0" w:noVBand="1"/>
      </w:tblPr>
      <w:tblGrid>
        <w:gridCol w:w="2239"/>
        <w:gridCol w:w="2181"/>
        <w:gridCol w:w="2271"/>
        <w:gridCol w:w="2325"/>
      </w:tblGrid>
      <w:tr w:rsidR="00C30681" w14:paraId="3C422713" w14:textId="77777777" w:rsidTr="00C30681">
        <w:tc>
          <w:tcPr>
            <w:tcW w:w="2614" w:type="dxa"/>
            <w:shd w:val="clear" w:color="auto" w:fill="006072"/>
          </w:tcPr>
          <w:p w14:paraId="4A7CA8E9" w14:textId="77777777" w:rsidR="00C30681" w:rsidRPr="006424F4" w:rsidRDefault="00C30681" w:rsidP="00711A88">
            <w:pPr>
              <w:rPr>
                <w:rFonts w:ascii="Arial" w:hAnsi="Arial" w:cs="Arial"/>
                <w:b/>
                <w:bCs/>
                <w:color w:val="FFFFFF" w:themeColor="background1"/>
                <w:sz w:val="24"/>
                <w:szCs w:val="24"/>
              </w:rPr>
            </w:pPr>
            <w:r w:rsidRPr="006424F4">
              <w:rPr>
                <w:rFonts w:ascii="Arial" w:hAnsi="Arial" w:cs="Arial"/>
                <w:b/>
                <w:color w:val="FFFFFF" w:themeColor="background1"/>
                <w:sz w:val="24"/>
                <w:szCs w:val="24"/>
              </w:rPr>
              <w:t>Revision Date</w:t>
            </w:r>
          </w:p>
        </w:tc>
        <w:tc>
          <w:tcPr>
            <w:tcW w:w="2614" w:type="dxa"/>
            <w:shd w:val="clear" w:color="auto" w:fill="006072"/>
          </w:tcPr>
          <w:p w14:paraId="2B68D148" w14:textId="77777777" w:rsidR="00C30681" w:rsidRPr="006424F4" w:rsidRDefault="00C30681" w:rsidP="00711A88">
            <w:pPr>
              <w:rPr>
                <w:rFonts w:ascii="Arial" w:hAnsi="Arial" w:cs="Arial"/>
                <w:b/>
                <w:bCs/>
                <w:color w:val="FFFFFF" w:themeColor="background1"/>
                <w:sz w:val="24"/>
                <w:szCs w:val="24"/>
              </w:rPr>
            </w:pPr>
            <w:r w:rsidRPr="006424F4">
              <w:rPr>
                <w:rFonts w:ascii="Arial" w:hAnsi="Arial" w:cs="Arial"/>
                <w:b/>
                <w:color w:val="FFFFFF" w:themeColor="background1"/>
                <w:sz w:val="24"/>
                <w:szCs w:val="24"/>
              </w:rPr>
              <w:t>Author</w:t>
            </w:r>
          </w:p>
        </w:tc>
        <w:tc>
          <w:tcPr>
            <w:tcW w:w="2614" w:type="dxa"/>
            <w:shd w:val="clear" w:color="auto" w:fill="006072"/>
          </w:tcPr>
          <w:p w14:paraId="6F317A70" w14:textId="00E39606" w:rsidR="00C30681" w:rsidRPr="006424F4" w:rsidRDefault="00F66C20" w:rsidP="00711A88">
            <w:pPr>
              <w:rPr>
                <w:rFonts w:ascii="Arial" w:hAnsi="Arial" w:cs="Arial"/>
                <w:b/>
                <w:bCs/>
                <w:color w:val="FFFFFF" w:themeColor="background1"/>
                <w:sz w:val="24"/>
                <w:szCs w:val="24"/>
              </w:rPr>
            </w:pPr>
            <w:r w:rsidRPr="006424F4">
              <w:rPr>
                <w:rFonts w:ascii="Arial" w:hAnsi="Arial" w:cs="Arial"/>
                <w:b/>
                <w:bCs/>
                <w:color w:val="FFFFFF" w:themeColor="background1"/>
                <w:sz w:val="24"/>
                <w:szCs w:val="24"/>
              </w:rPr>
              <w:t>Approved by &amp; Date</w:t>
            </w:r>
          </w:p>
        </w:tc>
        <w:tc>
          <w:tcPr>
            <w:tcW w:w="2614" w:type="dxa"/>
            <w:shd w:val="clear" w:color="auto" w:fill="006072"/>
          </w:tcPr>
          <w:p w14:paraId="58331F3C" w14:textId="77777777" w:rsidR="00C30681" w:rsidRPr="006424F4" w:rsidRDefault="00C30681" w:rsidP="00711A88">
            <w:pPr>
              <w:rPr>
                <w:rFonts w:ascii="Arial" w:hAnsi="Arial" w:cs="Arial"/>
                <w:b/>
                <w:bCs/>
                <w:color w:val="FFFFFF" w:themeColor="background1"/>
                <w:sz w:val="24"/>
                <w:szCs w:val="24"/>
              </w:rPr>
            </w:pPr>
            <w:r w:rsidRPr="006424F4">
              <w:rPr>
                <w:rFonts w:ascii="Arial" w:hAnsi="Arial" w:cs="Arial"/>
                <w:b/>
                <w:color w:val="FFFFFF" w:themeColor="background1"/>
                <w:sz w:val="24"/>
                <w:szCs w:val="24"/>
              </w:rPr>
              <w:t>Description of Revision</w:t>
            </w:r>
          </w:p>
        </w:tc>
      </w:tr>
      <w:tr w:rsidR="00C30681" w14:paraId="2237B461" w14:textId="77777777" w:rsidTr="00711A88">
        <w:tc>
          <w:tcPr>
            <w:tcW w:w="2614" w:type="dxa"/>
          </w:tcPr>
          <w:p w14:paraId="50E1DB6B" w14:textId="2BDFAF24" w:rsidR="00C30681" w:rsidRPr="006424F4" w:rsidRDefault="00DF2CB2" w:rsidP="00711A88">
            <w:pPr>
              <w:rPr>
                <w:rFonts w:ascii="Arial" w:hAnsi="Arial" w:cs="Arial"/>
                <w:color w:val="011E41"/>
                <w:sz w:val="24"/>
                <w:szCs w:val="24"/>
              </w:rPr>
            </w:pPr>
            <w:r w:rsidRPr="006424F4">
              <w:rPr>
                <w:rFonts w:ascii="Arial" w:hAnsi="Arial" w:cs="Arial"/>
                <w:color w:val="011E41"/>
                <w:sz w:val="24"/>
                <w:szCs w:val="24"/>
              </w:rPr>
              <w:t>June 2021</w:t>
            </w:r>
          </w:p>
        </w:tc>
        <w:tc>
          <w:tcPr>
            <w:tcW w:w="2614" w:type="dxa"/>
          </w:tcPr>
          <w:p w14:paraId="03AB77B5" w14:textId="52CD3AD7" w:rsidR="00C30681" w:rsidRPr="006424F4" w:rsidRDefault="00DF2CB2" w:rsidP="00711A88">
            <w:pPr>
              <w:rPr>
                <w:rFonts w:ascii="Arial" w:hAnsi="Arial" w:cs="Arial"/>
                <w:color w:val="011E41"/>
                <w:sz w:val="24"/>
                <w:szCs w:val="24"/>
              </w:rPr>
            </w:pPr>
            <w:r w:rsidRPr="006424F4">
              <w:rPr>
                <w:rFonts w:ascii="Arial" w:hAnsi="Arial" w:cs="Arial"/>
                <w:color w:val="011E41"/>
                <w:sz w:val="24"/>
                <w:szCs w:val="24"/>
              </w:rPr>
              <w:t>SCIL</w:t>
            </w:r>
          </w:p>
        </w:tc>
        <w:tc>
          <w:tcPr>
            <w:tcW w:w="2614" w:type="dxa"/>
          </w:tcPr>
          <w:p w14:paraId="641C1A71" w14:textId="48F92BCA" w:rsidR="00C30681" w:rsidRPr="006424F4" w:rsidRDefault="00DF2CB2" w:rsidP="00711A88">
            <w:pPr>
              <w:rPr>
                <w:rFonts w:ascii="Arial" w:hAnsi="Arial" w:cs="Arial"/>
                <w:color w:val="011E41"/>
                <w:sz w:val="24"/>
                <w:szCs w:val="24"/>
              </w:rPr>
            </w:pPr>
            <w:r w:rsidRPr="006424F4">
              <w:rPr>
                <w:rFonts w:ascii="Arial" w:hAnsi="Arial" w:cs="Arial"/>
                <w:color w:val="011E41"/>
                <w:sz w:val="24"/>
                <w:szCs w:val="24"/>
              </w:rPr>
              <w:t>SCIL SMT</w:t>
            </w:r>
          </w:p>
        </w:tc>
        <w:tc>
          <w:tcPr>
            <w:tcW w:w="2614" w:type="dxa"/>
          </w:tcPr>
          <w:p w14:paraId="252F4A07" w14:textId="2CF2F6E1" w:rsidR="00C30681" w:rsidRPr="006424F4" w:rsidRDefault="00DF2CB2" w:rsidP="00711A88">
            <w:pPr>
              <w:rPr>
                <w:rFonts w:ascii="Arial" w:hAnsi="Arial" w:cs="Arial"/>
                <w:color w:val="011E41"/>
                <w:sz w:val="24"/>
                <w:szCs w:val="24"/>
              </w:rPr>
            </w:pPr>
            <w:r w:rsidRPr="006424F4">
              <w:rPr>
                <w:rFonts w:ascii="Arial" w:hAnsi="Arial" w:cs="Arial"/>
                <w:color w:val="011E41"/>
                <w:sz w:val="24"/>
                <w:szCs w:val="24"/>
              </w:rPr>
              <w:t>Annual review</w:t>
            </w:r>
          </w:p>
        </w:tc>
      </w:tr>
      <w:tr w:rsidR="00C30681" w14:paraId="141CA7B7" w14:textId="77777777" w:rsidTr="00711A88">
        <w:tc>
          <w:tcPr>
            <w:tcW w:w="2614" w:type="dxa"/>
          </w:tcPr>
          <w:p w14:paraId="4E0FABCE" w14:textId="067FE5AB" w:rsidR="00C30681" w:rsidRPr="006424F4" w:rsidRDefault="00DF2CB2" w:rsidP="00711A88">
            <w:pPr>
              <w:rPr>
                <w:rFonts w:ascii="Arial" w:hAnsi="Arial" w:cs="Arial"/>
                <w:color w:val="011E41"/>
                <w:sz w:val="24"/>
                <w:szCs w:val="24"/>
              </w:rPr>
            </w:pPr>
            <w:r w:rsidRPr="006424F4">
              <w:rPr>
                <w:rFonts w:ascii="Arial" w:hAnsi="Arial" w:cs="Arial"/>
                <w:color w:val="011E41"/>
                <w:sz w:val="24"/>
                <w:szCs w:val="24"/>
              </w:rPr>
              <w:t>June 2022</w:t>
            </w:r>
          </w:p>
        </w:tc>
        <w:tc>
          <w:tcPr>
            <w:tcW w:w="2614" w:type="dxa"/>
          </w:tcPr>
          <w:p w14:paraId="4A3ECB03" w14:textId="0B0B28A9" w:rsidR="00C30681" w:rsidRPr="006424F4" w:rsidRDefault="00DF2CB2" w:rsidP="00711A88">
            <w:pPr>
              <w:rPr>
                <w:rFonts w:ascii="Arial" w:hAnsi="Arial" w:cs="Arial"/>
                <w:b/>
                <w:bCs/>
                <w:color w:val="011E41"/>
                <w:sz w:val="24"/>
                <w:szCs w:val="24"/>
              </w:rPr>
            </w:pPr>
            <w:r w:rsidRPr="006424F4">
              <w:rPr>
                <w:rFonts w:ascii="Arial" w:hAnsi="Arial" w:cs="Arial"/>
                <w:color w:val="011E41"/>
                <w:sz w:val="24"/>
                <w:szCs w:val="24"/>
              </w:rPr>
              <w:t>SCIL</w:t>
            </w:r>
          </w:p>
        </w:tc>
        <w:tc>
          <w:tcPr>
            <w:tcW w:w="2614" w:type="dxa"/>
          </w:tcPr>
          <w:p w14:paraId="65FF0F60" w14:textId="46B45714" w:rsidR="00C30681" w:rsidRPr="006424F4" w:rsidRDefault="00DF2CB2" w:rsidP="00711A88">
            <w:pPr>
              <w:rPr>
                <w:rFonts w:ascii="Arial" w:hAnsi="Arial" w:cs="Arial"/>
                <w:b/>
                <w:bCs/>
                <w:color w:val="011E41"/>
                <w:sz w:val="24"/>
                <w:szCs w:val="24"/>
              </w:rPr>
            </w:pPr>
            <w:r w:rsidRPr="006424F4">
              <w:rPr>
                <w:rFonts w:ascii="Arial" w:hAnsi="Arial" w:cs="Arial"/>
                <w:color w:val="011E41"/>
                <w:sz w:val="24"/>
                <w:szCs w:val="24"/>
              </w:rPr>
              <w:t>SCIL SMT</w:t>
            </w:r>
          </w:p>
        </w:tc>
        <w:tc>
          <w:tcPr>
            <w:tcW w:w="2614" w:type="dxa"/>
          </w:tcPr>
          <w:p w14:paraId="04FDB530" w14:textId="6F7F6C70" w:rsidR="00C30681" w:rsidRPr="006424F4" w:rsidRDefault="00DF2CB2" w:rsidP="00711A88">
            <w:pPr>
              <w:rPr>
                <w:rFonts w:ascii="Arial" w:hAnsi="Arial" w:cs="Arial"/>
                <w:b/>
                <w:bCs/>
                <w:color w:val="011E41"/>
                <w:sz w:val="24"/>
                <w:szCs w:val="24"/>
              </w:rPr>
            </w:pPr>
            <w:r w:rsidRPr="006424F4">
              <w:rPr>
                <w:rFonts w:ascii="Arial" w:hAnsi="Arial" w:cs="Arial"/>
                <w:color w:val="011E41"/>
                <w:sz w:val="24"/>
                <w:szCs w:val="24"/>
              </w:rPr>
              <w:t>Annual review</w:t>
            </w:r>
          </w:p>
        </w:tc>
      </w:tr>
      <w:tr w:rsidR="00C30681" w14:paraId="7E5BAC63" w14:textId="77777777" w:rsidTr="00711A88">
        <w:tc>
          <w:tcPr>
            <w:tcW w:w="2614" w:type="dxa"/>
          </w:tcPr>
          <w:p w14:paraId="2A5AD094" w14:textId="2ADDA222" w:rsidR="00C30681" w:rsidRPr="006424F4" w:rsidRDefault="00DF2CB2" w:rsidP="00711A88">
            <w:pPr>
              <w:rPr>
                <w:rFonts w:ascii="Arial" w:hAnsi="Arial" w:cs="Arial"/>
                <w:sz w:val="24"/>
                <w:szCs w:val="24"/>
              </w:rPr>
            </w:pPr>
            <w:r w:rsidRPr="006424F4">
              <w:rPr>
                <w:rFonts w:ascii="Arial" w:hAnsi="Arial" w:cs="Arial"/>
                <w:sz w:val="24"/>
                <w:szCs w:val="24"/>
              </w:rPr>
              <w:t>February 2023</w:t>
            </w:r>
          </w:p>
        </w:tc>
        <w:tc>
          <w:tcPr>
            <w:tcW w:w="2614" w:type="dxa"/>
          </w:tcPr>
          <w:p w14:paraId="790080F9" w14:textId="4623923E" w:rsidR="00C30681" w:rsidRPr="006424F4" w:rsidRDefault="00DF2CB2" w:rsidP="00711A88">
            <w:pPr>
              <w:rPr>
                <w:rFonts w:ascii="Arial" w:hAnsi="Arial" w:cs="Arial"/>
                <w:b/>
                <w:bCs/>
                <w:sz w:val="24"/>
                <w:szCs w:val="24"/>
              </w:rPr>
            </w:pPr>
            <w:r w:rsidRPr="006424F4">
              <w:rPr>
                <w:rFonts w:ascii="Arial" w:hAnsi="Arial" w:cs="Arial"/>
                <w:color w:val="011E41"/>
                <w:sz w:val="24"/>
                <w:szCs w:val="24"/>
              </w:rPr>
              <w:t>SCIL</w:t>
            </w:r>
          </w:p>
        </w:tc>
        <w:tc>
          <w:tcPr>
            <w:tcW w:w="2614" w:type="dxa"/>
          </w:tcPr>
          <w:p w14:paraId="2360CE0A" w14:textId="0F7D8770" w:rsidR="00C30681" w:rsidRPr="006424F4" w:rsidRDefault="00DF2CB2" w:rsidP="00711A88">
            <w:pPr>
              <w:rPr>
                <w:rFonts w:ascii="Arial" w:hAnsi="Arial" w:cs="Arial"/>
                <w:b/>
                <w:bCs/>
                <w:sz w:val="24"/>
                <w:szCs w:val="24"/>
              </w:rPr>
            </w:pPr>
            <w:r w:rsidRPr="006424F4">
              <w:rPr>
                <w:rFonts w:ascii="Arial" w:hAnsi="Arial" w:cs="Arial"/>
                <w:color w:val="011E41"/>
                <w:sz w:val="24"/>
                <w:szCs w:val="24"/>
              </w:rPr>
              <w:t>SCIL SMT</w:t>
            </w:r>
          </w:p>
        </w:tc>
        <w:tc>
          <w:tcPr>
            <w:tcW w:w="2614" w:type="dxa"/>
          </w:tcPr>
          <w:p w14:paraId="53CD1998" w14:textId="067002F2" w:rsidR="00C30681" w:rsidRPr="006424F4" w:rsidRDefault="00DF2CB2" w:rsidP="00711A88">
            <w:pPr>
              <w:rPr>
                <w:rFonts w:ascii="Arial" w:hAnsi="Arial" w:cs="Arial"/>
                <w:b/>
                <w:bCs/>
                <w:sz w:val="24"/>
                <w:szCs w:val="24"/>
              </w:rPr>
            </w:pPr>
            <w:r w:rsidRPr="006424F4">
              <w:rPr>
                <w:rFonts w:ascii="Arial" w:hAnsi="Arial" w:cs="Arial"/>
                <w:color w:val="011E41"/>
                <w:sz w:val="24"/>
                <w:szCs w:val="24"/>
              </w:rPr>
              <w:t>Annual review</w:t>
            </w:r>
          </w:p>
        </w:tc>
      </w:tr>
      <w:tr w:rsidR="00274B82" w14:paraId="786513B2" w14:textId="77777777" w:rsidTr="00711A88">
        <w:tc>
          <w:tcPr>
            <w:tcW w:w="2614" w:type="dxa"/>
          </w:tcPr>
          <w:p w14:paraId="69E4DC39" w14:textId="3F4C213B" w:rsidR="00274B82" w:rsidRPr="006424F4" w:rsidRDefault="00794D51" w:rsidP="00711A88">
            <w:pPr>
              <w:rPr>
                <w:rFonts w:ascii="Arial" w:hAnsi="Arial" w:cs="Arial"/>
                <w:sz w:val="24"/>
                <w:szCs w:val="24"/>
              </w:rPr>
            </w:pPr>
            <w:r w:rsidRPr="006424F4">
              <w:rPr>
                <w:rFonts w:ascii="Arial" w:hAnsi="Arial" w:cs="Arial"/>
                <w:sz w:val="24"/>
                <w:szCs w:val="24"/>
              </w:rPr>
              <w:t>February 2024</w:t>
            </w:r>
          </w:p>
        </w:tc>
        <w:tc>
          <w:tcPr>
            <w:tcW w:w="2614" w:type="dxa"/>
          </w:tcPr>
          <w:p w14:paraId="0BE17018" w14:textId="692586E5" w:rsidR="00274B82" w:rsidRPr="006424F4" w:rsidRDefault="00794D51" w:rsidP="00711A88">
            <w:pPr>
              <w:rPr>
                <w:rFonts w:ascii="Arial" w:hAnsi="Arial" w:cs="Arial"/>
                <w:sz w:val="24"/>
                <w:szCs w:val="24"/>
              </w:rPr>
            </w:pPr>
            <w:r w:rsidRPr="006424F4">
              <w:rPr>
                <w:rFonts w:ascii="Arial" w:hAnsi="Arial" w:cs="Arial"/>
                <w:sz w:val="24"/>
                <w:szCs w:val="24"/>
              </w:rPr>
              <w:t>SCIL</w:t>
            </w:r>
          </w:p>
        </w:tc>
        <w:tc>
          <w:tcPr>
            <w:tcW w:w="2614" w:type="dxa"/>
          </w:tcPr>
          <w:p w14:paraId="62960615" w14:textId="2D71909C" w:rsidR="00274B82" w:rsidRPr="006424F4" w:rsidRDefault="00794D51" w:rsidP="00711A88">
            <w:pPr>
              <w:rPr>
                <w:rFonts w:ascii="Arial" w:hAnsi="Arial" w:cs="Arial"/>
                <w:sz w:val="24"/>
                <w:szCs w:val="24"/>
              </w:rPr>
            </w:pPr>
            <w:r w:rsidRPr="006424F4">
              <w:rPr>
                <w:rFonts w:ascii="Arial" w:hAnsi="Arial" w:cs="Arial"/>
                <w:sz w:val="24"/>
                <w:szCs w:val="24"/>
              </w:rPr>
              <w:t>SCIL SMT</w:t>
            </w:r>
          </w:p>
        </w:tc>
        <w:tc>
          <w:tcPr>
            <w:tcW w:w="2614" w:type="dxa"/>
          </w:tcPr>
          <w:p w14:paraId="30744AC4" w14:textId="4D9DB000" w:rsidR="00274B82" w:rsidRPr="006424F4" w:rsidRDefault="00794D51" w:rsidP="00711A88">
            <w:pPr>
              <w:rPr>
                <w:rFonts w:ascii="Arial" w:hAnsi="Arial" w:cs="Arial"/>
                <w:sz w:val="24"/>
                <w:szCs w:val="24"/>
              </w:rPr>
            </w:pPr>
            <w:r w:rsidRPr="006424F4">
              <w:rPr>
                <w:rFonts w:ascii="Arial" w:hAnsi="Arial" w:cs="Arial"/>
                <w:sz w:val="24"/>
                <w:szCs w:val="24"/>
              </w:rPr>
              <w:t xml:space="preserve">Addition of Broughton House fire </w:t>
            </w:r>
            <w:r w:rsidR="006424F4" w:rsidRPr="006424F4">
              <w:rPr>
                <w:rFonts w:ascii="Arial" w:hAnsi="Arial" w:cs="Arial"/>
                <w:sz w:val="24"/>
                <w:szCs w:val="24"/>
              </w:rPr>
              <w:t>evacuation plan</w:t>
            </w:r>
          </w:p>
        </w:tc>
      </w:tr>
      <w:tr w:rsidR="00274B82" w14:paraId="0826755C" w14:textId="77777777" w:rsidTr="00711A88">
        <w:tc>
          <w:tcPr>
            <w:tcW w:w="2614" w:type="dxa"/>
          </w:tcPr>
          <w:p w14:paraId="58B19357" w14:textId="6D76B67F" w:rsidR="00274B82" w:rsidRPr="00274B82" w:rsidRDefault="00274B82" w:rsidP="00711A88">
            <w:pPr>
              <w:rPr>
                <w:rFonts w:ascii="Microsoft New Tai Lue" w:hAnsi="Microsoft New Tai Lue" w:cs="Microsoft New Tai Lue"/>
                <w:sz w:val="24"/>
                <w:szCs w:val="24"/>
              </w:rPr>
            </w:pPr>
          </w:p>
        </w:tc>
        <w:tc>
          <w:tcPr>
            <w:tcW w:w="2614" w:type="dxa"/>
          </w:tcPr>
          <w:p w14:paraId="2F6E5E3A" w14:textId="6BD3FE25" w:rsidR="00274B82" w:rsidRDefault="00274B82" w:rsidP="00711A88">
            <w:pPr>
              <w:rPr>
                <w:rFonts w:ascii="Microsoft New Tai Lue" w:hAnsi="Microsoft New Tai Lue" w:cs="Microsoft New Tai Lue"/>
                <w:b/>
                <w:bCs/>
                <w:sz w:val="24"/>
                <w:szCs w:val="24"/>
              </w:rPr>
            </w:pPr>
          </w:p>
        </w:tc>
        <w:tc>
          <w:tcPr>
            <w:tcW w:w="2614" w:type="dxa"/>
          </w:tcPr>
          <w:p w14:paraId="3821A6F2" w14:textId="77777777" w:rsidR="00274B82" w:rsidRDefault="00274B82" w:rsidP="00711A88">
            <w:pPr>
              <w:rPr>
                <w:rFonts w:ascii="Microsoft New Tai Lue" w:hAnsi="Microsoft New Tai Lue" w:cs="Microsoft New Tai Lue"/>
                <w:b/>
                <w:bCs/>
                <w:sz w:val="24"/>
                <w:szCs w:val="24"/>
              </w:rPr>
            </w:pPr>
          </w:p>
        </w:tc>
        <w:tc>
          <w:tcPr>
            <w:tcW w:w="2614" w:type="dxa"/>
          </w:tcPr>
          <w:p w14:paraId="7E0E5D83" w14:textId="38A5130F" w:rsidR="00274B82" w:rsidRDefault="00274B82" w:rsidP="00711A88">
            <w:pPr>
              <w:rPr>
                <w:rFonts w:ascii="Microsoft New Tai Lue" w:hAnsi="Microsoft New Tai Lue" w:cs="Microsoft New Tai Lue"/>
                <w:b/>
                <w:bCs/>
                <w:sz w:val="24"/>
                <w:szCs w:val="24"/>
              </w:rPr>
            </w:pPr>
          </w:p>
        </w:tc>
      </w:tr>
      <w:tr w:rsidR="00274B82" w14:paraId="20A9A09F" w14:textId="77777777" w:rsidTr="00711A88">
        <w:tc>
          <w:tcPr>
            <w:tcW w:w="2614" w:type="dxa"/>
          </w:tcPr>
          <w:p w14:paraId="46710D2F" w14:textId="768CF827" w:rsidR="00274B82" w:rsidRPr="00274B82" w:rsidRDefault="00274B82" w:rsidP="00711A88">
            <w:pPr>
              <w:rPr>
                <w:rFonts w:ascii="Microsoft New Tai Lue" w:hAnsi="Microsoft New Tai Lue" w:cs="Microsoft New Tai Lue"/>
                <w:sz w:val="24"/>
                <w:szCs w:val="24"/>
              </w:rPr>
            </w:pPr>
          </w:p>
        </w:tc>
        <w:tc>
          <w:tcPr>
            <w:tcW w:w="2614" w:type="dxa"/>
          </w:tcPr>
          <w:p w14:paraId="7A1397D7" w14:textId="24F87CAF" w:rsidR="00274B82" w:rsidRDefault="00274B82" w:rsidP="00711A88">
            <w:pPr>
              <w:rPr>
                <w:rFonts w:ascii="Microsoft New Tai Lue" w:hAnsi="Microsoft New Tai Lue" w:cs="Microsoft New Tai Lue"/>
                <w:b/>
                <w:bCs/>
                <w:sz w:val="24"/>
                <w:szCs w:val="24"/>
              </w:rPr>
            </w:pPr>
          </w:p>
        </w:tc>
        <w:tc>
          <w:tcPr>
            <w:tcW w:w="2614" w:type="dxa"/>
          </w:tcPr>
          <w:p w14:paraId="5CB51627" w14:textId="77777777" w:rsidR="00274B82" w:rsidRDefault="00274B82" w:rsidP="00711A88">
            <w:pPr>
              <w:rPr>
                <w:rFonts w:ascii="Microsoft New Tai Lue" w:hAnsi="Microsoft New Tai Lue" w:cs="Microsoft New Tai Lue"/>
                <w:b/>
                <w:bCs/>
                <w:sz w:val="24"/>
                <w:szCs w:val="24"/>
              </w:rPr>
            </w:pPr>
          </w:p>
        </w:tc>
        <w:tc>
          <w:tcPr>
            <w:tcW w:w="2614" w:type="dxa"/>
          </w:tcPr>
          <w:p w14:paraId="2A1FCA89" w14:textId="6C66A3C1" w:rsidR="00274B82" w:rsidRDefault="00274B82" w:rsidP="00711A88">
            <w:pPr>
              <w:rPr>
                <w:rFonts w:ascii="Microsoft New Tai Lue" w:hAnsi="Microsoft New Tai Lue" w:cs="Microsoft New Tai Lue"/>
                <w:b/>
                <w:bCs/>
                <w:sz w:val="24"/>
                <w:szCs w:val="24"/>
              </w:rPr>
            </w:pPr>
          </w:p>
        </w:tc>
      </w:tr>
    </w:tbl>
    <w:p w14:paraId="1DF15FCE" w14:textId="77777777" w:rsidR="00A14E1D" w:rsidRPr="00C30681" w:rsidRDefault="00A14E1D" w:rsidP="00A14E1D">
      <w:pPr>
        <w:spacing w:after="0" w:line="240" w:lineRule="auto"/>
        <w:rPr>
          <w:rFonts w:ascii="Arial" w:hAnsi="Arial" w:cs="Arial"/>
          <w:b/>
          <w:bCs/>
          <w:color w:val="011E41"/>
          <w:sz w:val="48"/>
          <w:szCs w:val="48"/>
        </w:rPr>
      </w:pPr>
    </w:p>
    <w:p w14:paraId="4FF535D4" w14:textId="46498E70" w:rsidR="00C30681" w:rsidRPr="00575637" w:rsidRDefault="00C30681" w:rsidP="00604CB8">
      <w:pPr>
        <w:ind w:left="-142"/>
        <w:rPr>
          <w:rFonts w:ascii="Arial" w:hAnsi="Arial" w:cs="Arial"/>
          <w:b/>
          <w:bCs/>
          <w:color w:val="011E41"/>
          <w:sz w:val="36"/>
          <w:szCs w:val="36"/>
        </w:rPr>
      </w:pPr>
    </w:p>
    <w:p w14:paraId="05EE6C7A" w14:textId="77777777" w:rsidR="00274B82" w:rsidRDefault="00274B82" w:rsidP="00274B82">
      <w:pPr>
        <w:autoSpaceDE w:val="0"/>
        <w:autoSpaceDN w:val="0"/>
        <w:adjustRightInd w:val="0"/>
        <w:jc w:val="center"/>
        <w:rPr>
          <w:rFonts w:ascii="Arial" w:eastAsia="Calibri" w:hAnsi="Arial" w:cs="Arial"/>
          <w:color w:val="000000"/>
          <w:sz w:val="24"/>
          <w:szCs w:val="24"/>
        </w:rPr>
      </w:pPr>
    </w:p>
    <w:p w14:paraId="1FAD9EF5" w14:textId="4941BD3D" w:rsidR="00274B82" w:rsidRDefault="00274B82" w:rsidP="00274B82">
      <w:pPr>
        <w:autoSpaceDE w:val="0"/>
        <w:autoSpaceDN w:val="0"/>
        <w:adjustRightInd w:val="0"/>
        <w:jc w:val="center"/>
        <w:rPr>
          <w:rFonts w:ascii="Arial" w:eastAsia="Calibri" w:hAnsi="Arial" w:cs="Arial"/>
          <w:sz w:val="24"/>
          <w:szCs w:val="24"/>
        </w:rPr>
      </w:pPr>
      <w:r w:rsidRPr="00274B82">
        <w:rPr>
          <w:rFonts w:ascii="Arial" w:eastAsia="Calibri" w:hAnsi="Arial" w:cs="Arial"/>
          <w:color w:val="000000"/>
          <w:sz w:val="24"/>
          <w:szCs w:val="24"/>
        </w:rPr>
        <w:t xml:space="preserve">This Policy has been developed by Somerset Centre for Integrated Learning (SCIL), part of Somerset Council.  All training programmes have a commitment to providing a supportive learning environment which enables all Students, Apprentices, </w:t>
      </w:r>
      <w:proofErr w:type="gramStart"/>
      <w:r w:rsidRPr="00274B82">
        <w:rPr>
          <w:rFonts w:ascii="Arial" w:eastAsia="Calibri" w:hAnsi="Arial" w:cs="Arial"/>
          <w:color w:val="000000"/>
          <w:sz w:val="24"/>
          <w:szCs w:val="24"/>
        </w:rPr>
        <w:t>Learners</w:t>
      </w:r>
      <w:proofErr w:type="gramEnd"/>
      <w:r w:rsidRPr="00274B82">
        <w:rPr>
          <w:rFonts w:ascii="Arial" w:eastAsia="Calibri" w:hAnsi="Arial" w:cs="Arial"/>
          <w:color w:val="000000"/>
          <w:sz w:val="24"/>
          <w:szCs w:val="24"/>
        </w:rPr>
        <w:t xml:space="preserve"> and Trainees (SALTs) who have chosen to study with SCIL to achieve </w:t>
      </w:r>
      <w:r w:rsidRPr="00274B82">
        <w:rPr>
          <w:rFonts w:ascii="Arial" w:eastAsia="Calibri" w:hAnsi="Arial" w:cs="Arial"/>
          <w:sz w:val="24"/>
          <w:szCs w:val="24"/>
        </w:rPr>
        <w:t>their full potential.</w:t>
      </w:r>
    </w:p>
    <w:p w14:paraId="7A05A2A6" w14:textId="453DC42C" w:rsidR="00DF2CB2" w:rsidRDefault="00DF2CB2" w:rsidP="00274B82">
      <w:pPr>
        <w:autoSpaceDE w:val="0"/>
        <w:autoSpaceDN w:val="0"/>
        <w:adjustRightInd w:val="0"/>
        <w:jc w:val="center"/>
        <w:rPr>
          <w:rFonts w:ascii="Arial" w:eastAsia="Calibri" w:hAnsi="Arial" w:cs="Arial"/>
          <w:sz w:val="24"/>
          <w:szCs w:val="24"/>
        </w:rPr>
      </w:pPr>
    </w:p>
    <w:p w14:paraId="6D9BAE37" w14:textId="087752D8" w:rsidR="00DF2CB2" w:rsidRDefault="00DF2CB2" w:rsidP="00274B82">
      <w:pPr>
        <w:autoSpaceDE w:val="0"/>
        <w:autoSpaceDN w:val="0"/>
        <w:adjustRightInd w:val="0"/>
        <w:jc w:val="center"/>
        <w:rPr>
          <w:rFonts w:ascii="Arial" w:eastAsia="Calibri" w:hAnsi="Arial" w:cs="Arial"/>
          <w:sz w:val="24"/>
          <w:szCs w:val="24"/>
        </w:rPr>
      </w:pPr>
    </w:p>
    <w:p w14:paraId="740EDC9D" w14:textId="77DC2994" w:rsidR="00DF2CB2" w:rsidRPr="00DF2CB2" w:rsidRDefault="00DF2CB2" w:rsidP="00DF2CB2">
      <w:pPr>
        <w:rPr>
          <w:rFonts w:ascii="Arial" w:hAnsi="Arial" w:cs="Arial"/>
          <w:sz w:val="24"/>
          <w:szCs w:val="24"/>
        </w:rPr>
      </w:pPr>
      <w:r w:rsidRPr="00DF2CB2">
        <w:rPr>
          <w:rFonts w:ascii="Arial" w:hAnsi="Arial" w:cs="Arial"/>
          <w:sz w:val="24"/>
          <w:szCs w:val="24"/>
        </w:rPr>
        <w:lastRenderedPageBreak/>
        <w:t>As part of Somerset Council, SCIL follow and abide by the Health and Safety policies set by the Local Authority.  Copies of policies are available on request.</w:t>
      </w:r>
    </w:p>
    <w:p w14:paraId="1CB89CB9" w14:textId="4A4F25FE" w:rsidR="00DF2CB2" w:rsidRPr="00DF2CB2" w:rsidRDefault="00DF2CB2" w:rsidP="00DF2CB2">
      <w:pPr>
        <w:rPr>
          <w:rFonts w:ascii="Arial" w:hAnsi="Arial" w:cs="Arial"/>
          <w:sz w:val="24"/>
          <w:szCs w:val="24"/>
        </w:rPr>
      </w:pPr>
      <w:r w:rsidRPr="00DF2CB2">
        <w:rPr>
          <w:rFonts w:ascii="Arial" w:hAnsi="Arial" w:cs="Arial"/>
          <w:sz w:val="24"/>
          <w:szCs w:val="24"/>
        </w:rPr>
        <w:t xml:space="preserve">SCIL is committed to creating and maintaining a healthy and safe workplace and learning environment for staff, Students, Apprentices, </w:t>
      </w:r>
      <w:proofErr w:type="gramStart"/>
      <w:r w:rsidRPr="00DF2CB2">
        <w:rPr>
          <w:rFonts w:ascii="Arial" w:hAnsi="Arial" w:cs="Arial"/>
          <w:sz w:val="24"/>
          <w:szCs w:val="24"/>
        </w:rPr>
        <w:t>Learners</w:t>
      </w:r>
      <w:proofErr w:type="gramEnd"/>
      <w:r w:rsidRPr="00DF2CB2">
        <w:rPr>
          <w:rFonts w:ascii="Arial" w:hAnsi="Arial" w:cs="Arial"/>
          <w:sz w:val="24"/>
          <w:szCs w:val="24"/>
        </w:rPr>
        <w:t xml:space="preserve"> and Trainees (SALTs) and visitors.  </w:t>
      </w:r>
    </w:p>
    <w:p w14:paraId="71612F9C" w14:textId="77777777" w:rsidR="00DF2CB2" w:rsidRPr="00DF2CB2" w:rsidRDefault="00DF2CB2" w:rsidP="00DF2CB2">
      <w:pPr>
        <w:ind w:left="5"/>
        <w:rPr>
          <w:rFonts w:ascii="Arial" w:hAnsi="Arial" w:cs="Arial"/>
          <w:sz w:val="24"/>
          <w:szCs w:val="24"/>
        </w:rPr>
      </w:pPr>
      <w:r w:rsidRPr="00DF2CB2">
        <w:rPr>
          <w:rFonts w:ascii="Arial" w:hAnsi="Arial" w:cs="Arial"/>
          <w:sz w:val="24"/>
          <w:szCs w:val="24"/>
        </w:rPr>
        <w:t>As a minimum, SCIL will take all steps necessary, so far as is reasonably practicable, to ensure:</w:t>
      </w:r>
    </w:p>
    <w:p w14:paraId="386C5BAC" w14:textId="77777777" w:rsidR="00DF2CB2" w:rsidRPr="00DF2CB2" w:rsidRDefault="00DF2CB2" w:rsidP="00DF2CB2">
      <w:pPr>
        <w:pStyle w:val="ListParagraph"/>
        <w:numPr>
          <w:ilvl w:val="0"/>
          <w:numId w:val="24"/>
        </w:numPr>
        <w:spacing w:after="200" w:line="276" w:lineRule="auto"/>
        <w:rPr>
          <w:rFonts w:ascii="Arial" w:hAnsi="Arial" w:cs="Arial"/>
          <w:sz w:val="24"/>
          <w:szCs w:val="24"/>
        </w:rPr>
      </w:pPr>
      <w:r w:rsidRPr="00DF2CB2">
        <w:rPr>
          <w:rFonts w:ascii="Arial" w:hAnsi="Arial" w:cs="Arial"/>
          <w:sz w:val="24"/>
          <w:szCs w:val="24"/>
        </w:rPr>
        <w:t xml:space="preserve">the health, safety and welfare at work of our employees </w:t>
      </w:r>
      <w:proofErr w:type="gramStart"/>
      <w:r w:rsidRPr="00DF2CB2">
        <w:rPr>
          <w:rFonts w:ascii="Arial" w:hAnsi="Arial" w:cs="Arial"/>
          <w:sz w:val="24"/>
          <w:szCs w:val="24"/>
        </w:rPr>
        <w:t>and;</w:t>
      </w:r>
      <w:proofErr w:type="gramEnd"/>
    </w:p>
    <w:p w14:paraId="3005B3D2" w14:textId="77777777" w:rsidR="00DF2CB2" w:rsidRPr="00DF2CB2" w:rsidRDefault="00DF2CB2" w:rsidP="00DF2CB2">
      <w:pPr>
        <w:pStyle w:val="ListParagraph"/>
        <w:numPr>
          <w:ilvl w:val="0"/>
          <w:numId w:val="24"/>
        </w:numPr>
        <w:spacing w:after="266" w:line="276" w:lineRule="auto"/>
        <w:rPr>
          <w:rFonts w:ascii="Arial" w:hAnsi="Arial" w:cs="Arial"/>
          <w:sz w:val="24"/>
          <w:szCs w:val="24"/>
        </w:rPr>
      </w:pPr>
      <w:r w:rsidRPr="00DF2CB2">
        <w:rPr>
          <w:rFonts w:ascii="Arial" w:hAnsi="Arial" w:cs="Arial"/>
          <w:sz w:val="24"/>
          <w:szCs w:val="24"/>
        </w:rPr>
        <w:t xml:space="preserve">that persons not in our employment who may be affected, are not thereby exposed to risks to their health or </w:t>
      </w:r>
      <w:proofErr w:type="gramStart"/>
      <w:r w:rsidRPr="00DF2CB2">
        <w:rPr>
          <w:rFonts w:ascii="Arial" w:hAnsi="Arial" w:cs="Arial"/>
          <w:sz w:val="24"/>
          <w:szCs w:val="24"/>
        </w:rPr>
        <w:t>safety</w:t>
      </w:r>
      <w:proofErr w:type="gramEnd"/>
    </w:p>
    <w:p w14:paraId="65D04D10" w14:textId="77777777" w:rsidR="00DF2CB2" w:rsidRPr="00DF2CB2" w:rsidRDefault="00DF2CB2" w:rsidP="00DF2CB2">
      <w:pPr>
        <w:pStyle w:val="Heading1"/>
        <w:ind w:left="-5"/>
        <w:rPr>
          <w:rFonts w:ascii="Arial" w:hAnsi="Arial" w:cs="Arial"/>
          <w:b/>
          <w:bCs/>
          <w:color w:val="auto"/>
          <w:sz w:val="24"/>
          <w:szCs w:val="24"/>
        </w:rPr>
      </w:pPr>
      <w:r w:rsidRPr="00DF2CB2">
        <w:rPr>
          <w:rFonts w:ascii="Arial" w:hAnsi="Arial" w:cs="Arial"/>
          <w:b/>
          <w:bCs/>
          <w:color w:val="auto"/>
          <w:sz w:val="24"/>
          <w:szCs w:val="24"/>
        </w:rPr>
        <w:t>Somerset Council Health and Safety department</w:t>
      </w:r>
    </w:p>
    <w:p w14:paraId="03294D7C" w14:textId="77777777" w:rsidR="00DF2CB2" w:rsidRPr="00DF2CB2" w:rsidRDefault="00DF2CB2" w:rsidP="00DF2CB2">
      <w:pPr>
        <w:ind w:left="-5"/>
        <w:rPr>
          <w:rFonts w:ascii="Arial" w:hAnsi="Arial" w:cs="Arial"/>
          <w:sz w:val="24"/>
          <w:szCs w:val="24"/>
        </w:rPr>
      </w:pPr>
      <w:r w:rsidRPr="00DF2CB2">
        <w:rPr>
          <w:rFonts w:ascii="Arial" w:hAnsi="Arial" w:cs="Arial"/>
          <w:sz w:val="24"/>
          <w:szCs w:val="24"/>
        </w:rPr>
        <w:t xml:space="preserve">This department will: </w:t>
      </w:r>
    </w:p>
    <w:p w14:paraId="628E4C63" w14:textId="40ABAC3B" w:rsidR="00DF2CB2" w:rsidRPr="00DF2CB2" w:rsidRDefault="00DF2CB2" w:rsidP="00DF2CB2">
      <w:pPr>
        <w:numPr>
          <w:ilvl w:val="0"/>
          <w:numId w:val="27"/>
        </w:numPr>
        <w:spacing w:after="77" w:line="242" w:lineRule="auto"/>
        <w:ind w:hanging="360"/>
        <w:rPr>
          <w:rFonts w:ascii="Arial" w:hAnsi="Arial" w:cs="Arial"/>
          <w:sz w:val="24"/>
          <w:szCs w:val="24"/>
        </w:rPr>
      </w:pPr>
      <w:r w:rsidRPr="00DF2CB2">
        <w:rPr>
          <w:rFonts w:ascii="Arial" w:hAnsi="Arial" w:cs="Arial"/>
          <w:sz w:val="24"/>
          <w:szCs w:val="24"/>
        </w:rPr>
        <w:t xml:space="preserve">have ultimate responsibility for the health, </w:t>
      </w:r>
      <w:proofErr w:type="gramStart"/>
      <w:r w:rsidRPr="00DF2CB2">
        <w:rPr>
          <w:rFonts w:ascii="Arial" w:hAnsi="Arial" w:cs="Arial"/>
          <w:sz w:val="24"/>
          <w:szCs w:val="24"/>
        </w:rPr>
        <w:t>safety</w:t>
      </w:r>
      <w:proofErr w:type="gramEnd"/>
      <w:r w:rsidRPr="00DF2CB2">
        <w:rPr>
          <w:rFonts w:ascii="Arial" w:hAnsi="Arial" w:cs="Arial"/>
          <w:sz w:val="24"/>
          <w:szCs w:val="24"/>
        </w:rPr>
        <w:t xml:space="preserve"> and welfare of anyone who could be affected by the activities of SCIL.  This applies to activities both on and off SCILs occupied premises</w:t>
      </w:r>
      <w:r w:rsidR="000A4DA0">
        <w:rPr>
          <w:rFonts w:ascii="Arial" w:hAnsi="Arial" w:cs="Arial"/>
          <w:sz w:val="24"/>
          <w:szCs w:val="24"/>
        </w:rPr>
        <w:t>.</w:t>
      </w:r>
      <w:r w:rsidRPr="00DF2CB2">
        <w:rPr>
          <w:rFonts w:ascii="Arial" w:hAnsi="Arial" w:cs="Arial"/>
          <w:sz w:val="24"/>
          <w:szCs w:val="24"/>
        </w:rPr>
        <w:t xml:space="preserve"> </w:t>
      </w:r>
    </w:p>
    <w:p w14:paraId="0815509B" w14:textId="14FB3C7C" w:rsidR="00DF2CB2" w:rsidRPr="00DF2CB2" w:rsidRDefault="00DF2CB2" w:rsidP="00DF2CB2">
      <w:pPr>
        <w:numPr>
          <w:ilvl w:val="0"/>
          <w:numId w:val="27"/>
        </w:numPr>
        <w:spacing w:after="68" w:line="249" w:lineRule="auto"/>
        <w:ind w:hanging="360"/>
        <w:rPr>
          <w:rFonts w:ascii="Arial" w:hAnsi="Arial" w:cs="Arial"/>
          <w:sz w:val="24"/>
          <w:szCs w:val="24"/>
        </w:rPr>
      </w:pPr>
      <w:r w:rsidRPr="00DF2CB2">
        <w:rPr>
          <w:rFonts w:ascii="Arial" w:hAnsi="Arial" w:cs="Arial"/>
          <w:sz w:val="24"/>
          <w:szCs w:val="24"/>
        </w:rPr>
        <w:t>have overall responsibility for ensuring Somerset Council/SCIL has in place an effective Health and Safety Policy document which is reviewed as appropriate</w:t>
      </w:r>
      <w:r w:rsidR="000A4DA0">
        <w:rPr>
          <w:rFonts w:ascii="Arial" w:hAnsi="Arial" w:cs="Arial"/>
          <w:sz w:val="24"/>
          <w:szCs w:val="24"/>
        </w:rPr>
        <w:t>.</w:t>
      </w:r>
      <w:r w:rsidRPr="00DF2CB2">
        <w:rPr>
          <w:rFonts w:ascii="Arial" w:hAnsi="Arial" w:cs="Arial"/>
          <w:sz w:val="24"/>
          <w:szCs w:val="24"/>
        </w:rPr>
        <w:t xml:space="preserve"> </w:t>
      </w:r>
    </w:p>
    <w:p w14:paraId="34C1FE3C" w14:textId="054C2DDA" w:rsidR="00DF2CB2" w:rsidRPr="00DF2CB2" w:rsidRDefault="00DF2CB2" w:rsidP="00DF2CB2">
      <w:pPr>
        <w:numPr>
          <w:ilvl w:val="0"/>
          <w:numId w:val="27"/>
        </w:numPr>
        <w:spacing w:after="68" w:line="249" w:lineRule="auto"/>
        <w:ind w:hanging="360"/>
        <w:rPr>
          <w:rFonts w:ascii="Arial" w:hAnsi="Arial" w:cs="Arial"/>
          <w:sz w:val="24"/>
          <w:szCs w:val="24"/>
        </w:rPr>
      </w:pPr>
      <w:r w:rsidRPr="00DF2CB2">
        <w:rPr>
          <w:rFonts w:ascii="Arial" w:hAnsi="Arial" w:cs="Arial"/>
          <w:sz w:val="24"/>
          <w:szCs w:val="24"/>
        </w:rPr>
        <w:t>ensure that the necessary resources are made available within SCIL to ensure the effective implementation of the Health and Safety Policy</w:t>
      </w:r>
      <w:r w:rsidR="000A4DA0">
        <w:rPr>
          <w:rFonts w:ascii="Arial" w:hAnsi="Arial" w:cs="Arial"/>
          <w:sz w:val="24"/>
          <w:szCs w:val="24"/>
        </w:rPr>
        <w:t>.</w:t>
      </w:r>
      <w:r w:rsidRPr="00DF2CB2">
        <w:rPr>
          <w:rFonts w:ascii="Arial" w:hAnsi="Arial" w:cs="Arial"/>
          <w:sz w:val="24"/>
          <w:szCs w:val="24"/>
        </w:rPr>
        <w:t xml:space="preserve"> </w:t>
      </w:r>
    </w:p>
    <w:p w14:paraId="114318EB" w14:textId="1C5A2008" w:rsidR="00DF2CB2" w:rsidRPr="00DF2CB2" w:rsidRDefault="00DF2CB2" w:rsidP="00DF2CB2">
      <w:pPr>
        <w:numPr>
          <w:ilvl w:val="0"/>
          <w:numId w:val="27"/>
        </w:numPr>
        <w:spacing w:after="109" w:line="249" w:lineRule="auto"/>
        <w:ind w:hanging="360"/>
        <w:rPr>
          <w:rFonts w:ascii="Arial" w:hAnsi="Arial" w:cs="Arial"/>
          <w:sz w:val="24"/>
          <w:szCs w:val="24"/>
        </w:rPr>
      </w:pPr>
      <w:r w:rsidRPr="00DF2CB2">
        <w:rPr>
          <w:rFonts w:ascii="Arial" w:hAnsi="Arial" w:cs="Arial"/>
          <w:sz w:val="24"/>
          <w:szCs w:val="24"/>
        </w:rPr>
        <w:t>be notified of any significant incidents resulting in serious injury, significant risk to property or individuals, and any action taken by enforcing authorities</w:t>
      </w:r>
      <w:r w:rsidR="00227956">
        <w:rPr>
          <w:rFonts w:ascii="Arial" w:hAnsi="Arial" w:cs="Arial"/>
          <w:sz w:val="24"/>
          <w:szCs w:val="24"/>
        </w:rPr>
        <w:t>.</w:t>
      </w:r>
      <w:r w:rsidRPr="00DF2CB2">
        <w:rPr>
          <w:rFonts w:ascii="Arial" w:hAnsi="Arial" w:cs="Arial"/>
          <w:sz w:val="24"/>
          <w:szCs w:val="24"/>
        </w:rPr>
        <w:t xml:space="preserve"> </w:t>
      </w:r>
    </w:p>
    <w:p w14:paraId="561FB008" w14:textId="77777777" w:rsidR="00DF2CB2" w:rsidRPr="00DF2CB2" w:rsidRDefault="00DF2CB2" w:rsidP="00DF2CB2">
      <w:pPr>
        <w:spacing w:after="8" w:line="249" w:lineRule="auto"/>
        <w:ind w:left="360"/>
        <w:rPr>
          <w:rFonts w:ascii="Arial" w:hAnsi="Arial" w:cs="Arial"/>
          <w:sz w:val="24"/>
          <w:szCs w:val="24"/>
        </w:rPr>
      </w:pPr>
    </w:p>
    <w:p w14:paraId="18B119BF" w14:textId="77777777" w:rsidR="00DF2CB2" w:rsidRPr="00DF2CB2" w:rsidRDefault="00DF2CB2" w:rsidP="00DF2CB2">
      <w:pPr>
        <w:pStyle w:val="Heading1"/>
        <w:ind w:left="-5"/>
        <w:rPr>
          <w:rFonts w:ascii="Arial" w:hAnsi="Arial" w:cs="Arial"/>
          <w:b/>
          <w:bCs/>
          <w:color w:val="auto"/>
          <w:sz w:val="24"/>
          <w:szCs w:val="24"/>
        </w:rPr>
      </w:pPr>
      <w:r w:rsidRPr="00DF2CB2">
        <w:rPr>
          <w:rFonts w:ascii="Arial" w:hAnsi="Arial" w:cs="Arial"/>
          <w:b/>
          <w:bCs/>
          <w:color w:val="auto"/>
          <w:sz w:val="24"/>
          <w:szCs w:val="24"/>
        </w:rPr>
        <w:t>Tutors</w:t>
      </w:r>
    </w:p>
    <w:p w14:paraId="5D356B02" w14:textId="77777777" w:rsidR="00DF2CB2" w:rsidRPr="00DF2CB2" w:rsidRDefault="00DF2CB2" w:rsidP="00DF2CB2">
      <w:pPr>
        <w:spacing w:after="77" w:line="242" w:lineRule="auto"/>
        <w:ind w:left="-15" w:right="143"/>
        <w:jc w:val="both"/>
        <w:rPr>
          <w:rFonts w:ascii="Arial" w:hAnsi="Arial" w:cs="Arial"/>
          <w:sz w:val="24"/>
          <w:szCs w:val="24"/>
        </w:rPr>
      </w:pPr>
      <w:r w:rsidRPr="00DF2CB2">
        <w:rPr>
          <w:rFonts w:ascii="Arial" w:hAnsi="Arial" w:cs="Arial"/>
          <w:sz w:val="24"/>
          <w:szCs w:val="24"/>
        </w:rPr>
        <w:t xml:space="preserve">Tutors, (permanent, </w:t>
      </w:r>
      <w:proofErr w:type="gramStart"/>
      <w:r w:rsidRPr="00DF2CB2">
        <w:rPr>
          <w:rFonts w:ascii="Arial" w:hAnsi="Arial" w:cs="Arial"/>
          <w:sz w:val="24"/>
          <w:szCs w:val="24"/>
        </w:rPr>
        <w:t>part-time</w:t>
      </w:r>
      <w:proofErr w:type="gramEnd"/>
      <w:r w:rsidRPr="00DF2CB2">
        <w:rPr>
          <w:rFonts w:ascii="Arial" w:hAnsi="Arial" w:cs="Arial"/>
          <w:sz w:val="24"/>
          <w:szCs w:val="24"/>
        </w:rPr>
        <w:t xml:space="preserve"> and visiting), have a specific responsibility for ensuring the health and safety of themselves and the SALTs who work and study under their direction and supervision.   This includes: </w:t>
      </w:r>
    </w:p>
    <w:p w14:paraId="65571586" w14:textId="0E6A79D3" w:rsidR="00DF2CB2" w:rsidRPr="00DF2CB2" w:rsidRDefault="00DF2CB2" w:rsidP="00DF2CB2">
      <w:pPr>
        <w:numPr>
          <w:ilvl w:val="0"/>
          <w:numId w:val="25"/>
        </w:numPr>
        <w:spacing w:after="68" w:line="249" w:lineRule="auto"/>
        <w:ind w:hanging="360"/>
        <w:rPr>
          <w:rFonts w:ascii="Arial" w:hAnsi="Arial" w:cs="Arial"/>
          <w:sz w:val="24"/>
          <w:szCs w:val="24"/>
        </w:rPr>
      </w:pPr>
      <w:r w:rsidRPr="00DF2CB2">
        <w:rPr>
          <w:rFonts w:ascii="Arial" w:hAnsi="Arial" w:cs="Arial"/>
          <w:sz w:val="24"/>
          <w:szCs w:val="24"/>
        </w:rPr>
        <w:t xml:space="preserve">complying with Somerset Councils Health and Safety Policy, </w:t>
      </w:r>
      <w:proofErr w:type="gramStart"/>
      <w:r w:rsidRPr="00DF2CB2">
        <w:rPr>
          <w:rFonts w:ascii="Arial" w:hAnsi="Arial" w:cs="Arial"/>
          <w:sz w:val="24"/>
          <w:szCs w:val="24"/>
        </w:rPr>
        <w:t>guidance</w:t>
      </w:r>
      <w:proofErr w:type="gramEnd"/>
      <w:r w:rsidRPr="00DF2CB2">
        <w:rPr>
          <w:rFonts w:ascii="Arial" w:hAnsi="Arial" w:cs="Arial"/>
          <w:sz w:val="24"/>
          <w:szCs w:val="24"/>
        </w:rPr>
        <w:t xml:space="preserve"> and procedures</w:t>
      </w:r>
      <w:r w:rsidR="005B78BE">
        <w:rPr>
          <w:rFonts w:ascii="Arial" w:hAnsi="Arial" w:cs="Arial"/>
          <w:sz w:val="24"/>
          <w:szCs w:val="24"/>
        </w:rPr>
        <w:t>.</w:t>
      </w:r>
      <w:r w:rsidRPr="00DF2CB2">
        <w:rPr>
          <w:rFonts w:ascii="Arial" w:hAnsi="Arial" w:cs="Arial"/>
          <w:sz w:val="24"/>
          <w:szCs w:val="24"/>
        </w:rPr>
        <w:t xml:space="preserve"> </w:t>
      </w:r>
    </w:p>
    <w:p w14:paraId="58E1A1CD" w14:textId="25D047E1" w:rsidR="00DF2CB2" w:rsidRPr="00DF2CB2" w:rsidRDefault="00DF2CB2" w:rsidP="00DF2CB2">
      <w:pPr>
        <w:numPr>
          <w:ilvl w:val="0"/>
          <w:numId w:val="25"/>
        </w:numPr>
        <w:spacing w:after="68" w:line="249" w:lineRule="auto"/>
        <w:ind w:hanging="360"/>
        <w:rPr>
          <w:rFonts w:ascii="Arial" w:hAnsi="Arial" w:cs="Arial"/>
          <w:sz w:val="24"/>
          <w:szCs w:val="24"/>
        </w:rPr>
      </w:pPr>
      <w:r w:rsidRPr="00DF2CB2">
        <w:rPr>
          <w:rFonts w:ascii="Arial" w:hAnsi="Arial" w:cs="Arial"/>
          <w:sz w:val="24"/>
          <w:szCs w:val="24"/>
        </w:rPr>
        <w:t>ensuring that the risks to health and safety arising from activities undertaken and equipment, materials, facilities etc. used by SALTs, have been assessed, approved and all necessary control measures implemented</w:t>
      </w:r>
      <w:r w:rsidR="005B78BE">
        <w:rPr>
          <w:rFonts w:ascii="Arial" w:hAnsi="Arial" w:cs="Arial"/>
          <w:sz w:val="24"/>
          <w:szCs w:val="24"/>
        </w:rPr>
        <w:t>.</w:t>
      </w:r>
      <w:r w:rsidRPr="00DF2CB2">
        <w:rPr>
          <w:rFonts w:ascii="Arial" w:hAnsi="Arial" w:cs="Arial"/>
          <w:sz w:val="24"/>
          <w:szCs w:val="24"/>
        </w:rPr>
        <w:t xml:space="preserve"> </w:t>
      </w:r>
    </w:p>
    <w:p w14:paraId="6309136E" w14:textId="42624D5E" w:rsidR="00DF2CB2" w:rsidRPr="00DF2CB2" w:rsidRDefault="00DF2CB2" w:rsidP="00DF2CB2">
      <w:pPr>
        <w:numPr>
          <w:ilvl w:val="0"/>
          <w:numId w:val="25"/>
        </w:numPr>
        <w:spacing w:after="68" w:line="249" w:lineRule="auto"/>
        <w:ind w:hanging="360"/>
        <w:rPr>
          <w:rFonts w:ascii="Arial" w:hAnsi="Arial" w:cs="Arial"/>
          <w:sz w:val="24"/>
          <w:szCs w:val="24"/>
        </w:rPr>
      </w:pPr>
      <w:r w:rsidRPr="00DF2CB2">
        <w:rPr>
          <w:rFonts w:ascii="Arial" w:hAnsi="Arial" w:cs="Arial"/>
          <w:sz w:val="24"/>
          <w:szCs w:val="24"/>
        </w:rPr>
        <w:t>ensuring that SALTs within their remit receive induction, training, resource (including time), advice and support to enable them to work safely both on and off site</w:t>
      </w:r>
      <w:r w:rsidR="005B78BE">
        <w:rPr>
          <w:rFonts w:ascii="Arial" w:hAnsi="Arial" w:cs="Arial"/>
          <w:sz w:val="24"/>
          <w:szCs w:val="24"/>
        </w:rPr>
        <w:t>.</w:t>
      </w:r>
      <w:r w:rsidRPr="00DF2CB2">
        <w:rPr>
          <w:rFonts w:ascii="Arial" w:hAnsi="Arial" w:cs="Arial"/>
          <w:sz w:val="24"/>
          <w:szCs w:val="24"/>
        </w:rPr>
        <w:t xml:space="preserve"> </w:t>
      </w:r>
    </w:p>
    <w:p w14:paraId="6E3B5A9E" w14:textId="3EBE24D9" w:rsidR="00DF2CB2" w:rsidRPr="00DF2CB2" w:rsidRDefault="00DF2CB2" w:rsidP="00DF2CB2">
      <w:pPr>
        <w:numPr>
          <w:ilvl w:val="0"/>
          <w:numId w:val="25"/>
        </w:numPr>
        <w:spacing w:after="0" w:line="249" w:lineRule="auto"/>
        <w:ind w:hanging="360"/>
        <w:rPr>
          <w:rFonts w:ascii="Arial" w:hAnsi="Arial" w:cs="Arial"/>
          <w:sz w:val="24"/>
          <w:szCs w:val="24"/>
        </w:rPr>
      </w:pPr>
      <w:r w:rsidRPr="00DF2CB2">
        <w:rPr>
          <w:rFonts w:ascii="Arial" w:hAnsi="Arial" w:cs="Arial"/>
          <w:sz w:val="24"/>
          <w:szCs w:val="24"/>
        </w:rPr>
        <w:t xml:space="preserve">ensuring that all activities, particularly those occurring outside the classroom and off site are properly planned and managed to ensure, so far as is reasonably practicable, the health, </w:t>
      </w:r>
      <w:proofErr w:type="gramStart"/>
      <w:r w:rsidRPr="00DF2CB2">
        <w:rPr>
          <w:rFonts w:ascii="Arial" w:hAnsi="Arial" w:cs="Arial"/>
          <w:sz w:val="24"/>
          <w:szCs w:val="24"/>
        </w:rPr>
        <w:t>safety</w:t>
      </w:r>
      <w:proofErr w:type="gramEnd"/>
      <w:r w:rsidRPr="00DF2CB2">
        <w:rPr>
          <w:rFonts w:ascii="Arial" w:hAnsi="Arial" w:cs="Arial"/>
          <w:sz w:val="24"/>
          <w:szCs w:val="24"/>
        </w:rPr>
        <w:t xml:space="preserve"> and welfare of all those attending</w:t>
      </w:r>
      <w:r w:rsidR="008466BD">
        <w:rPr>
          <w:rFonts w:ascii="Arial" w:hAnsi="Arial" w:cs="Arial"/>
          <w:sz w:val="24"/>
          <w:szCs w:val="24"/>
        </w:rPr>
        <w:t>.</w:t>
      </w:r>
      <w:r w:rsidRPr="00DF2CB2">
        <w:rPr>
          <w:rFonts w:ascii="Arial" w:hAnsi="Arial" w:cs="Arial"/>
          <w:sz w:val="24"/>
          <w:szCs w:val="24"/>
        </w:rPr>
        <w:t xml:space="preserve"> </w:t>
      </w:r>
    </w:p>
    <w:p w14:paraId="761062AB" w14:textId="77777777" w:rsidR="00DF2CB2" w:rsidRPr="00DF2CB2" w:rsidRDefault="00DF2CB2" w:rsidP="00DF2CB2">
      <w:pPr>
        <w:spacing w:after="0" w:line="256" w:lineRule="auto"/>
        <w:rPr>
          <w:rFonts w:ascii="Arial" w:hAnsi="Arial" w:cs="Arial"/>
          <w:sz w:val="24"/>
          <w:szCs w:val="24"/>
        </w:rPr>
      </w:pPr>
      <w:r w:rsidRPr="00DF2CB2">
        <w:rPr>
          <w:rFonts w:ascii="Arial" w:hAnsi="Arial" w:cs="Arial"/>
          <w:b/>
          <w:sz w:val="24"/>
          <w:szCs w:val="24"/>
        </w:rPr>
        <w:lastRenderedPageBreak/>
        <w:t xml:space="preserve"> </w:t>
      </w:r>
    </w:p>
    <w:p w14:paraId="6DA64350" w14:textId="77777777" w:rsidR="00DF2CB2" w:rsidRPr="00DF2CB2" w:rsidRDefault="00DF2CB2" w:rsidP="00DF2CB2">
      <w:pPr>
        <w:pStyle w:val="Heading1"/>
        <w:ind w:left="-5"/>
        <w:rPr>
          <w:rFonts w:ascii="Arial" w:hAnsi="Arial" w:cs="Arial"/>
          <w:b/>
          <w:bCs/>
          <w:color w:val="auto"/>
          <w:sz w:val="24"/>
          <w:szCs w:val="24"/>
        </w:rPr>
      </w:pPr>
      <w:bookmarkStart w:id="0" w:name="_Toc5608"/>
      <w:r w:rsidRPr="00DF2CB2">
        <w:rPr>
          <w:rFonts w:ascii="Arial" w:hAnsi="Arial" w:cs="Arial"/>
          <w:b/>
          <w:bCs/>
          <w:color w:val="auto"/>
          <w:sz w:val="24"/>
          <w:szCs w:val="24"/>
        </w:rPr>
        <w:t xml:space="preserve">Employees Duties and SALTs Responsibilities </w:t>
      </w:r>
      <w:bookmarkEnd w:id="0"/>
    </w:p>
    <w:p w14:paraId="1E714462" w14:textId="77777777" w:rsidR="00DF2CB2" w:rsidRPr="00DF2CB2" w:rsidRDefault="00DF2CB2" w:rsidP="00DF2CB2">
      <w:pPr>
        <w:ind w:left="-5"/>
        <w:rPr>
          <w:rFonts w:ascii="Arial" w:hAnsi="Arial" w:cs="Arial"/>
          <w:sz w:val="24"/>
          <w:szCs w:val="24"/>
        </w:rPr>
      </w:pPr>
      <w:r w:rsidRPr="00DF2CB2">
        <w:rPr>
          <w:rFonts w:ascii="Arial" w:hAnsi="Arial" w:cs="Arial"/>
          <w:sz w:val="24"/>
          <w:szCs w:val="24"/>
        </w:rPr>
        <w:t xml:space="preserve">Besides the specific duties set out above, ALL employees must be aware of their own duties under the Health and Safety at Work etc. Act 1974.  Although not employees, SALTs also play their part in ensuring the health, safety and welfare for all persons affected by SCIL’s activities.  </w:t>
      </w:r>
    </w:p>
    <w:p w14:paraId="7A5921DD" w14:textId="77777777" w:rsidR="00DF2CB2" w:rsidRPr="00DF2CB2" w:rsidRDefault="00DF2CB2" w:rsidP="00DF2CB2">
      <w:pPr>
        <w:ind w:left="-5"/>
        <w:rPr>
          <w:rFonts w:ascii="Arial" w:hAnsi="Arial" w:cs="Arial"/>
          <w:sz w:val="24"/>
          <w:szCs w:val="24"/>
        </w:rPr>
      </w:pPr>
      <w:proofErr w:type="gramStart"/>
      <w:r w:rsidRPr="00DF2CB2">
        <w:rPr>
          <w:rFonts w:ascii="Arial" w:hAnsi="Arial" w:cs="Arial"/>
          <w:sz w:val="24"/>
          <w:szCs w:val="24"/>
        </w:rPr>
        <w:t>In particular, all</w:t>
      </w:r>
      <w:proofErr w:type="gramEnd"/>
      <w:r w:rsidRPr="00DF2CB2">
        <w:rPr>
          <w:rFonts w:ascii="Arial" w:hAnsi="Arial" w:cs="Arial"/>
          <w:sz w:val="24"/>
          <w:szCs w:val="24"/>
        </w:rPr>
        <w:t xml:space="preserve"> employees and SALTs shall: </w:t>
      </w:r>
    </w:p>
    <w:p w14:paraId="48751950" w14:textId="3F234FA2" w:rsidR="00DF2CB2" w:rsidRPr="00DF2CB2" w:rsidRDefault="00DF2CB2" w:rsidP="00DF2CB2">
      <w:pPr>
        <w:numPr>
          <w:ilvl w:val="0"/>
          <w:numId w:val="26"/>
        </w:numPr>
        <w:spacing w:after="68" w:line="249" w:lineRule="auto"/>
        <w:ind w:hanging="360"/>
        <w:rPr>
          <w:rFonts w:ascii="Arial" w:hAnsi="Arial" w:cs="Arial"/>
          <w:sz w:val="24"/>
          <w:szCs w:val="24"/>
        </w:rPr>
      </w:pPr>
      <w:r w:rsidRPr="00DF2CB2">
        <w:rPr>
          <w:rFonts w:ascii="Arial" w:hAnsi="Arial" w:cs="Arial"/>
          <w:sz w:val="24"/>
          <w:szCs w:val="24"/>
        </w:rPr>
        <w:t>take reasonable care for their health and safety and that of other persons who may be affected by their actions or omissions whilst at work</w:t>
      </w:r>
      <w:r w:rsidR="00B07C60">
        <w:rPr>
          <w:rFonts w:ascii="Arial" w:hAnsi="Arial" w:cs="Arial"/>
          <w:sz w:val="24"/>
          <w:szCs w:val="24"/>
        </w:rPr>
        <w:t>.</w:t>
      </w:r>
      <w:r w:rsidRPr="00DF2CB2">
        <w:rPr>
          <w:rFonts w:ascii="Arial" w:hAnsi="Arial" w:cs="Arial"/>
          <w:sz w:val="24"/>
          <w:szCs w:val="24"/>
        </w:rPr>
        <w:t xml:space="preserve"> </w:t>
      </w:r>
    </w:p>
    <w:p w14:paraId="4F58FFFB" w14:textId="17D40E78" w:rsidR="00DF2CB2" w:rsidRPr="00DF2CB2" w:rsidRDefault="00DF2CB2" w:rsidP="00DF2CB2">
      <w:pPr>
        <w:numPr>
          <w:ilvl w:val="0"/>
          <w:numId w:val="26"/>
        </w:numPr>
        <w:spacing w:after="68" w:line="249" w:lineRule="auto"/>
        <w:ind w:hanging="360"/>
        <w:rPr>
          <w:rFonts w:ascii="Arial" w:hAnsi="Arial" w:cs="Arial"/>
          <w:sz w:val="24"/>
          <w:szCs w:val="24"/>
        </w:rPr>
      </w:pPr>
      <w:r w:rsidRPr="00DF2CB2">
        <w:rPr>
          <w:rFonts w:ascii="Arial" w:hAnsi="Arial" w:cs="Arial"/>
          <w:sz w:val="24"/>
          <w:szCs w:val="24"/>
        </w:rPr>
        <w:t>cooperate with SCIL on matters of health and safety to assist SCIL in fulfilling its statutory and common law duties of care</w:t>
      </w:r>
      <w:r w:rsidR="00D74426">
        <w:rPr>
          <w:rFonts w:ascii="Arial" w:hAnsi="Arial" w:cs="Arial"/>
          <w:sz w:val="24"/>
          <w:szCs w:val="24"/>
        </w:rPr>
        <w:t>.</w:t>
      </w:r>
      <w:r w:rsidRPr="00DF2CB2">
        <w:rPr>
          <w:rFonts w:ascii="Arial" w:hAnsi="Arial" w:cs="Arial"/>
          <w:sz w:val="24"/>
          <w:szCs w:val="24"/>
        </w:rPr>
        <w:t xml:space="preserve"> </w:t>
      </w:r>
    </w:p>
    <w:p w14:paraId="24612BEF" w14:textId="3D3BCFDC" w:rsidR="00DF2CB2" w:rsidRDefault="00DF2CB2" w:rsidP="00DF2CB2">
      <w:pPr>
        <w:numPr>
          <w:ilvl w:val="0"/>
          <w:numId w:val="26"/>
        </w:numPr>
        <w:spacing w:after="68" w:line="249" w:lineRule="auto"/>
        <w:ind w:hanging="360"/>
        <w:rPr>
          <w:rFonts w:ascii="Arial" w:hAnsi="Arial" w:cs="Arial"/>
          <w:sz w:val="24"/>
          <w:szCs w:val="24"/>
        </w:rPr>
      </w:pPr>
      <w:r w:rsidRPr="00DF2CB2">
        <w:rPr>
          <w:rFonts w:ascii="Arial" w:hAnsi="Arial" w:cs="Arial"/>
          <w:sz w:val="24"/>
          <w:szCs w:val="24"/>
        </w:rPr>
        <w:t xml:space="preserve">never intentionally misuse or recklessly interfere with anything provided in the interests of health, </w:t>
      </w:r>
      <w:proofErr w:type="gramStart"/>
      <w:r w:rsidRPr="00DF2CB2">
        <w:rPr>
          <w:rFonts w:ascii="Arial" w:hAnsi="Arial" w:cs="Arial"/>
          <w:sz w:val="24"/>
          <w:szCs w:val="24"/>
        </w:rPr>
        <w:t>safety</w:t>
      </w:r>
      <w:proofErr w:type="gramEnd"/>
      <w:r w:rsidRPr="00DF2CB2">
        <w:rPr>
          <w:rFonts w:ascii="Arial" w:hAnsi="Arial" w:cs="Arial"/>
          <w:sz w:val="24"/>
          <w:szCs w:val="24"/>
        </w:rPr>
        <w:t xml:space="preserve"> and welfare</w:t>
      </w:r>
      <w:r w:rsidR="00D74426">
        <w:rPr>
          <w:rFonts w:ascii="Arial" w:hAnsi="Arial" w:cs="Arial"/>
          <w:sz w:val="24"/>
          <w:szCs w:val="24"/>
        </w:rPr>
        <w:t>.</w:t>
      </w:r>
      <w:r w:rsidRPr="00DF2CB2">
        <w:rPr>
          <w:rFonts w:ascii="Arial" w:hAnsi="Arial" w:cs="Arial"/>
          <w:sz w:val="24"/>
          <w:szCs w:val="24"/>
        </w:rPr>
        <w:t xml:space="preserve"> </w:t>
      </w:r>
    </w:p>
    <w:p w14:paraId="5A7B2349" w14:textId="2D23697D" w:rsidR="00C30E13" w:rsidRPr="00FB2070" w:rsidRDefault="00C30E13" w:rsidP="00DF2CB2">
      <w:pPr>
        <w:numPr>
          <w:ilvl w:val="0"/>
          <w:numId w:val="26"/>
        </w:numPr>
        <w:spacing w:after="68" w:line="249" w:lineRule="auto"/>
        <w:ind w:hanging="360"/>
        <w:rPr>
          <w:rFonts w:ascii="Arial" w:hAnsi="Arial" w:cs="Arial"/>
          <w:sz w:val="24"/>
          <w:szCs w:val="24"/>
        </w:rPr>
      </w:pPr>
      <w:r w:rsidRPr="00FB2070">
        <w:rPr>
          <w:rFonts w:ascii="Arial" w:hAnsi="Arial" w:cs="Arial"/>
          <w:sz w:val="24"/>
          <w:szCs w:val="24"/>
        </w:rPr>
        <w:t>Report any medical or physical condition which adversely affects their ability to conduct their work in a safe or healthy manner.</w:t>
      </w:r>
    </w:p>
    <w:p w14:paraId="3EDF2AF1" w14:textId="3AA20297" w:rsidR="00DF2CB2" w:rsidRPr="00DF2CB2" w:rsidRDefault="00DF2CB2" w:rsidP="00DF2CB2">
      <w:pPr>
        <w:numPr>
          <w:ilvl w:val="0"/>
          <w:numId w:val="26"/>
        </w:numPr>
        <w:spacing w:after="68" w:line="249" w:lineRule="auto"/>
        <w:ind w:hanging="360"/>
        <w:rPr>
          <w:rFonts w:ascii="Arial" w:hAnsi="Arial" w:cs="Arial"/>
          <w:sz w:val="24"/>
          <w:szCs w:val="24"/>
        </w:rPr>
      </w:pPr>
      <w:r w:rsidRPr="00DF2CB2">
        <w:rPr>
          <w:rFonts w:ascii="Arial" w:hAnsi="Arial" w:cs="Arial"/>
          <w:sz w:val="24"/>
          <w:szCs w:val="24"/>
        </w:rPr>
        <w:t>ensure they report any situation they believe to be a significant risk through the appropriate mechanisms</w:t>
      </w:r>
      <w:r w:rsidR="00D74426">
        <w:rPr>
          <w:rFonts w:ascii="Arial" w:hAnsi="Arial" w:cs="Arial"/>
          <w:sz w:val="24"/>
          <w:szCs w:val="24"/>
        </w:rPr>
        <w:t>.</w:t>
      </w:r>
      <w:r w:rsidRPr="00DF2CB2">
        <w:rPr>
          <w:rFonts w:ascii="Arial" w:hAnsi="Arial" w:cs="Arial"/>
          <w:sz w:val="24"/>
          <w:szCs w:val="24"/>
        </w:rPr>
        <w:t xml:space="preserve"> </w:t>
      </w:r>
    </w:p>
    <w:p w14:paraId="127F4575" w14:textId="744A2242" w:rsidR="00DF2CB2" w:rsidRDefault="00DF2CB2" w:rsidP="00DF2CB2">
      <w:pPr>
        <w:numPr>
          <w:ilvl w:val="0"/>
          <w:numId w:val="26"/>
        </w:numPr>
        <w:spacing w:after="0" w:line="249" w:lineRule="auto"/>
        <w:ind w:hanging="360"/>
        <w:rPr>
          <w:rFonts w:ascii="Arial" w:hAnsi="Arial" w:cs="Arial"/>
          <w:sz w:val="24"/>
          <w:szCs w:val="24"/>
        </w:rPr>
      </w:pPr>
      <w:r w:rsidRPr="00DF2CB2">
        <w:rPr>
          <w:rFonts w:ascii="Arial" w:hAnsi="Arial" w:cs="Arial"/>
          <w:sz w:val="24"/>
          <w:szCs w:val="24"/>
        </w:rPr>
        <w:t>ensure they undertake activities and use equipment and facilities in accordance with any health and safety information, instruction or training that has been provided</w:t>
      </w:r>
      <w:r w:rsidR="00D74426">
        <w:rPr>
          <w:rFonts w:ascii="Arial" w:hAnsi="Arial" w:cs="Arial"/>
          <w:sz w:val="24"/>
          <w:szCs w:val="24"/>
        </w:rPr>
        <w:t>.</w:t>
      </w:r>
      <w:r w:rsidRPr="00DF2CB2">
        <w:rPr>
          <w:rFonts w:ascii="Arial" w:hAnsi="Arial" w:cs="Arial"/>
          <w:sz w:val="24"/>
          <w:szCs w:val="24"/>
        </w:rPr>
        <w:t xml:space="preserve"> </w:t>
      </w:r>
    </w:p>
    <w:p w14:paraId="5F18ED52" w14:textId="77777777" w:rsidR="00C40AA7" w:rsidRPr="00DF2CB2" w:rsidRDefault="00C40AA7" w:rsidP="00C40AA7">
      <w:pPr>
        <w:spacing w:after="0" w:line="249" w:lineRule="auto"/>
        <w:ind w:left="360"/>
        <w:rPr>
          <w:rFonts w:ascii="Arial" w:hAnsi="Arial" w:cs="Arial"/>
          <w:sz w:val="24"/>
          <w:szCs w:val="24"/>
        </w:rPr>
      </w:pPr>
    </w:p>
    <w:p w14:paraId="64B1DA72" w14:textId="0E683488" w:rsidR="00DF2CB2" w:rsidRDefault="00DF2CB2" w:rsidP="00A107FA">
      <w:pPr>
        <w:autoSpaceDE w:val="0"/>
        <w:autoSpaceDN w:val="0"/>
        <w:adjustRightInd w:val="0"/>
      </w:pPr>
    </w:p>
    <w:p w14:paraId="5035D21D" w14:textId="49058090" w:rsidR="00A14127" w:rsidRDefault="00A14127" w:rsidP="00A107FA">
      <w:pPr>
        <w:autoSpaceDE w:val="0"/>
        <w:autoSpaceDN w:val="0"/>
        <w:adjustRightInd w:val="0"/>
        <w:rPr>
          <w:rFonts w:ascii="Arial" w:hAnsi="Arial" w:cs="Arial"/>
          <w:sz w:val="24"/>
          <w:szCs w:val="24"/>
        </w:rPr>
      </w:pPr>
      <w:r w:rsidRPr="00FB2070">
        <w:rPr>
          <w:rFonts w:ascii="Arial" w:hAnsi="Arial" w:cs="Arial"/>
          <w:sz w:val="24"/>
          <w:szCs w:val="24"/>
        </w:rPr>
        <w:t>The</w:t>
      </w:r>
      <w:r w:rsidR="00C40AA7" w:rsidRPr="00FB2070">
        <w:rPr>
          <w:rFonts w:ascii="Arial" w:hAnsi="Arial" w:cs="Arial"/>
          <w:sz w:val="24"/>
          <w:szCs w:val="24"/>
        </w:rPr>
        <w:t xml:space="preserve"> </w:t>
      </w:r>
      <w:r w:rsidR="00C40AA7" w:rsidRPr="00FB2070">
        <w:rPr>
          <w:rFonts w:ascii="Arial" w:hAnsi="Arial" w:cs="Arial"/>
          <w:sz w:val="24"/>
          <w:szCs w:val="24"/>
        </w:rPr>
        <w:t>Broughton House</w:t>
      </w:r>
      <w:r w:rsidRPr="00FB2070">
        <w:rPr>
          <w:rFonts w:ascii="Arial" w:hAnsi="Arial" w:cs="Arial"/>
          <w:sz w:val="24"/>
          <w:szCs w:val="24"/>
        </w:rPr>
        <w:t xml:space="preserve"> Fire Emergency Evacuation plan will be followed </w:t>
      </w:r>
      <w:r w:rsidR="006E6799" w:rsidRPr="00FB2070">
        <w:rPr>
          <w:rFonts w:ascii="Arial" w:hAnsi="Arial" w:cs="Arial"/>
          <w:sz w:val="24"/>
          <w:szCs w:val="24"/>
        </w:rPr>
        <w:t>if the fire alarm is sounded</w:t>
      </w:r>
      <w:r w:rsidR="00D2356D" w:rsidRPr="00FB2070">
        <w:rPr>
          <w:rFonts w:ascii="Arial" w:hAnsi="Arial" w:cs="Arial"/>
          <w:sz w:val="24"/>
          <w:szCs w:val="24"/>
        </w:rPr>
        <w:t>.</w:t>
      </w:r>
    </w:p>
    <w:bookmarkStart w:id="1" w:name="_MON_1768123001"/>
    <w:bookmarkEnd w:id="1"/>
    <w:p w14:paraId="07FED1E8" w14:textId="7C11DB5D" w:rsidR="0070155B" w:rsidRPr="00834915" w:rsidRDefault="0070155B" w:rsidP="00A107FA">
      <w:pPr>
        <w:autoSpaceDE w:val="0"/>
        <w:autoSpaceDN w:val="0"/>
        <w:adjustRightInd w:val="0"/>
        <w:rPr>
          <w:rFonts w:ascii="Arial" w:hAnsi="Arial" w:cs="Arial"/>
          <w:sz w:val="24"/>
          <w:szCs w:val="24"/>
        </w:rPr>
      </w:pPr>
      <w:r>
        <w:rPr>
          <w:rFonts w:ascii="Arial" w:hAnsi="Arial" w:cs="Arial"/>
          <w:sz w:val="24"/>
          <w:szCs w:val="24"/>
        </w:rPr>
        <w:object w:dxaOrig="1492" w:dyaOrig="978" w14:anchorId="54197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8.75pt" o:ole="">
            <v:imagedata r:id="rId12" o:title=""/>
          </v:shape>
          <o:OLEObject Type="Embed" ProgID="Word.Document.12" ShapeID="_x0000_i1025" DrawAspect="Icon" ObjectID="_1768123317" r:id="rId13">
            <o:FieldCodes>\s</o:FieldCodes>
          </o:OLEObject>
        </w:object>
      </w:r>
    </w:p>
    <w:p w14:paraId="3B0F05D4" w14:textId="77777777" w:rsidR="00834915" w:rsidRDefault="00834915" w:rsidP="00A107FA">
      <w:pPr>
        <w:autoSpaceDE w:val="0"/>
        <w:autoSpaceDN w:val="0"/>
        <w:adjustRightInd w:val="0"/>
      </w:pPr>
    </w:p>
    <w:p w14:paraId="4B446B5E" w14:textId="77777777" w:rsidR="00834915" w:rsidRPr="00274B82" w:rsidRDefault="00834915" w:rsidP="00A107FA">
      <w:pPr>
        <w:autoSpaceDE w:val="0"/>
        <w:autoSpaceDN w:val="0"/>
        <w:adjustRightInd w:val="0"/>
        <w:rPr>
          <w:rFonts w:ascii="Arial" w:hAnsi="Arial" w:cs="Arial"/>
          <w:sz w:val="24"/>
          <w:szCs w:val="24"/>
        </w:rPr>
      </w:pPr>
    </w:p>
    <w:sectPr w:rsidR="00834915" w:rsidRPr="00274B82" w:rsidSect="00541401">
      <w:headerReference w:type="default" r:id="rId14"/>
      <w:footerReference w:type="defaul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BFA0" w14:textId="77777777" w:rsidR="005D48A1" w:rsidRDefault="005D48A1" w:rsidP="00222A6E">
      <w:pPr>
        <w:spacing w:after="0" w:line="240" w:lineRule="auto"/>
      </w:pPr>
      <w:r>
        <w:separator/>
      </w:r>
    </w:p>
  </w:endnote>
  <w:endnote w:type="continuationSeparator" w:id="0">
    <w:p w14:paraId="21747359" w14:textId="77777777" w:rsidR="005D48A1" w:rsidRDefault="005D48A1" w:rsidP="00222A6E">
      <w:pPr>
        <w:spacing w:after="0" w:line="240" w:lineRule="auto"/>
      </w:pPr>
      <w:r>
        <w:continuationSeparator/>
      </w:r>
    </w:p>
  </w:endnote>
  <w:endnote w:type="continuationNotice" w:id="1">
    <w:p w14:paraId="5E4EC436" w14:textId="77777777" w:rsidR="005D48A1" w:rsidRDefault="005D4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C80E" w14:textId="77777777" w:rsidR="0040473E" w:rsidRDefault="0065347B">
    <w:pPr>
      <w:pStyle w:val="Footer"/>
    </w:pPr>
    <w:r>
      <w:rPr>
        <w:noProof/>
      </w:rPr>
      <mc:AlternateContent>
        <mc:Choice Requires="wps">
          <w:drawing>
            <wp:anchor distT="45720" distB="45720" distL="114300" distR="114300" simplePos="0" relativeHeight="251658241" behindDoc="0" locked="0" layoutInCell="1" allowOverlap="1" wp14:anchorId="36B18E6E" wp14:editId="54B1DF83">
              <wp:simplePos x="0" y="0"/>
              <wp:positionH relativeFrom="column">
                <wp:posOffset>3091815</wp:posOffset>
              </wp:positionH>
              <wp:positionV relativeFrom="page">
                <wp:posOffset>10028555</wp:posOffset>
              </wp:positionV>
              <wp:extent cx="3554095" cy="684530"/>
              <wp:effectExtent l="0" t="0" r="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proofErr w:type="gramStart"/>
                          <w:r w:rsidR="00A00F55">
                            <w:rPr>
                              <w:rFonts w:ascii="Arial" w:hAnsi="Arial" w:cs="Arial"/>
                              <w:color w:val="FFFFFF" w:themeColor="background1"/>
                            </w:rPr>
                            <w:t>SCIL</w:t>
                          </w:r>
                          <w:proofErr w:type="gramEnd"/>
                        </w:p>
                        <w:p w14:paraId="59C200D5" w14:textId="36AF1A2B" w:rsidR="00653E31" w:rsidRPr="009205DF"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DF2CB2" w:rsidRPr="00CE649E">
                            <w:rPr>
                              <w:rFonts w:ascii="Arial" w:hAnsi="Arial" w:cs="Arial"/>
                              <w:color w:val="FFFFFF" w:themeColor="background1"/>
                            </w:rPr>
                            <w:t>February 202</w:t>
                          </w:r>
                          <w:r w:rsidR="00794D51" w:rsidRPr="00CE649E">
                            <w:rPr>
                              <w:rFonts w:ascii="Arial" w:hAnsi="Arial" w:cs="Arial"/>
                              <w:color w:val="FFFFFF" w:themeColor="background1"/>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18E6E" id="_x0000_t202" coordsize="21600,21600" o:spt="202" path="m,l,21600r21600,l21600,xe">
              <v:stroke joinstyle="miter"/>
              <v:path gradientshapeok="t" o:connecttype="rect"/>
            </v:shapetype>
            <v:shape id="Text Box 1" o:spid="_x0000_s1026" type="#_x0000_t202" style="position:absolute;margin-left:243.45pt;margin-top:789.65pt;width:279.85pt;height:53.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" filled="f" stroked="f">
              <v:textbo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proofErr w:type="gramStart"/>
                    <w:r w:rsidR="00A00F55">
                      <w:rPr>
                        <w:rFonts w:ascii="Arial" w:hAnsi="Arial" w:cs="Arial"/>
                        <w:color w:val="FFFFFF" w:themeColor="background1"/>
                      </w:rPr>
                      <w:t>SCIL</w:t>
                    </w:r>
                    <w:proofErr w:type="gramEnd"/>
                  </w:p>
                  <w:p w14:paraId="59C200D5" w14:textId="36AF1A2B" w:rsidR="00653E31" w:rsidRPr="009205DF"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DF2CB2" w:rsidRPr="00CE649E">
                      <w:rPr>
                        <w:rFonts w:ascii="Arial" w:hAnsi="Arial" w:cs="Arial"/>
                        <w:color w:val="FFFFFF" w:themeColor="background1"/>
                      </w:rPr>
                      <w:t>February 202</w:t>
                    </w:r>
                    <w:r w:rsidR="00794D51" w:rsidRPr="00CE649E">
                      <w:rPr>
                        <w:rFonts w:ascii="Arial" w:hAnsi="Arial" w:cs="Arial"/>
                        <w:color w:val="FFFFFF" w:themeColor="background1"/>
                      </w:rPr>
                      <w:t>4</w:t>
                    </w:r>
                  </w:p>
                </w:txbxContent>
              </v:textbox>
              <w10:wrap type="square" anchory="page"/>
            </v:shape>
          </w:pict>
        </mc:Fallback>
      </mc:AlternateContent>
    </w:r>
    <w:r w:rsidR="00143D6D">
      <w:rPr>
        <w:noProof/>
      </w:rPr>
      <w:drawing>
        <wp:anchor distT="0" distB="0" distL="114300" distR="114300" simplePos="0" relativeHeight="251658240" behindDoc="1" locked="0" layoutInCell="1" allowOverlap="1" wp14:anchorId="46D87E5B" wp14:editId="7A7433C2">
          <wp:simplePos x="0" y="0"/>
          <wp:positionH relativeFrom="page">
            <wp:align>left</wp:align>
          </wp:positionH>
          <wp:positionV relativeFrom="page">
            <wp:align>bottom</wp:align>
          </wp:positionV>
          <wp:extent cx="7940675" cy="769620"/>
          <wp:effectExtent l="0" t="0" r="3175" b="0"/>
          <wp:wrapTight wrapText="bothSides">
            <wp:wrapPolygon edited="0">
              <wp:start x="0" y="0"/>
              <wp:lineTo x="0" y="20851"/>
              <wp:lineTo x="21557" y="20851"/>
              <wp:lineTo x="21557" y="0"/>
              <wp:lineTo x="0" y="0"/>
            </wp:wrapPolygon>
          </wp:wrapTight>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93480"/>
                  <a:stretch/>
                </pic:blipFill>
                <pic:spPr bwMode="auto">
                  <a:xfrm>
                    <a:off x="0" y="0"/>
                    <a:ext cx="7940675"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1DA5B" w14:textId="77777777" w:rsidR="005D48A1" w:rsidRDefault="005D48A1" w:rsidP="00222A6E">
      <w:pPr>
        <w:spacing w:after="0" w:line="240" w:lineRule="auto"/>
      </w:pPr>
      <w:r>
        <w:separator/>
      </w:r>
    </w:p>
  </w:footnote>
  <w:footnote w:type="continuationSeparator" w:id="0">
    <w:p w14:paraId="68A93387" w14:textId="77777777" w:rsidR="005D48A1" w:rsidRDefault="005D48A1" w:rsidP="00222A6E">
      <w:pPr>
        <w:spacing w:after="0" w:line="240" w:lineRule="auto"/>
      </w:pPr>
      <w:r>
        <w:continuationSeparator/>
      </w:r>
    </w:p>
  </w:footnote>
  <w:footnote w:type="continuationNotice" w:id="1">
    <w:p w14:paraId="08932643" w14:textId="77777777" w:rsidR="005D48A1" w:rsidRDefault="005D48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67770"/>
      <w:docPartObj>
        <w:docPartGallery w:val="Page Numbers (Top of Page)"/>
        <w:docPartUnique/>
      </w:docPartObj>
    </w:sdtPr>
    <w:sdtEndPr>
      <w:rPr>
        <w:rFonts w:ascii="Arial" w:hAnsi="Arial" w:cs="Arial"/>
        <w:noProof/>
        <w:color w:val="011E41"/>
        <w:sz w:val="24"/>
        <w:szCs w:val="24"/>
      </w:rPr>
    </w:sdtEndPr>
    <w:sdtContent>
      <w:p w14:paraId="7BA5E02E" w14:textId="77777777" w:rsidR="00F24FCE" w:rsidRPr="00F24FCE" w:rsidRDefault="00F24FCE">
        <w:pPr>
          <w:pStyle w:val="Header"/>
          <w:jc w:val="right"/>
          <w:rPr>
            <w:rFonts w:ascii="Arial" w:hAnsi="Arial" w:cs="Arial"/>
            <w:color w:val="011E41"/>
            <w:sz w:val="24"/>
            <w:szCs w:val="24"/>
          </w:rPr>
        </w:pPr>
        <w:r w:rsidRPr="00F24FCE">
          <w:rPr>
            <w:rFonts w:ascii="Arial" w:hAnsi="Arial" w:cs="Arial"/>
            <w:color w:val="011E41"/>
            <w:sz w:val="24"/>
            <w:szCs w:val="24"/>
          </w:rPr>
          <w:fldChar w:fldCharType="begin"/>
        </w:r>
        <w:r w:rsidRPr="00F24FCE">
          <w:rPr>
            <w:rFonts w:ascii="Arial" w:hAnsi="Arial" w:cs="Arial"/>
            <w:color w:val="011E41"/>
            <w:sz w:val="24"/>
            <w:szCs w:val="24"/>
          </w:rPr>
          <w:instrText xml:space="preserve"> PAGE   \* MERGEFORMAT </w:instrText>
        </w:r>
        <w:r w:rsidRPr="00F24FCE">
          <w:rPr>
            <w:rFonts w:ascii="Arial" w:hAnsi="Arial" w:cs="Arial"/>
            <w:color w:val="011E41"/>
            <w:sz w:val="24"/>
            <w:szCs w:val="24"/>
          </w:rPr>
          <w:fldChar w:fldCharType="separate"/>
        </w:r>
        <w:r w:rsidRPr="00F24FCE">
          <w:rPr>
            <w:rFonts w:ascii="Arial" w:hAnsi="Arial" w:cs="Arial"/>
            <w:noProof/>
            <w:color w:val="011E41"/>
            <w:sz w:val="24"/>
            <w:szCs w:val="24"/>
          </w:rPr>
          <w:t>2</w:t>
        </w:r>
        <w:r w:rsidRPr="00F24FCE">
          <w:rPr>
            <w:rFonts w:ascii="Arial" w:hAnsi="Arial" w:cs="Arial"/>
            <w:noProof/>
            <w:color w:val="011E41"/>
            <w:sz w:val="24"/>
            <w:szCs w:val="24"/>
          </w:rPr>
          <w:fldChar w:fldCharType="end"/>
        </w:r>
      </w:p>
    </w:sdtContent>
  </w:sdt>
  <w:p w14:paraId="2596482B" w14:textId="77777777" w:rsidR="00F24FCE" w:rsidRDefault="00F24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97D"/>
    <w:multiLevelType w:val="hybridMultilevel"/>
    <w:tmpl w:val="0156AE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745DD"/>
    <w:multiLevelType w:val="hybridMultilevel"/>
    <w:tmpl w:val="F17A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05ED8"/>
    <w:multiLevelType w:val="hybridMultilevel"/>
    <w:tmpl w:val="80BE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50417"/>
    <w:multiLevelType w:val="hybridMultilevel"/>
    <w:tmpl w:val="404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D2D80"/>
    <w:multiLevelType w:val="hybridMultilevel"/>
    <w:tmpl w:val="AAC85774"/>
    <w:lvl w:ilvl="0" w:tplc="57920F22">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F92A34E">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8256AD02">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4A22E26">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66605A2">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8D0FDB4">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88AF2FA">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B3AAC1A">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5E61C56">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C617BE9"/>
    <w:multiLevelType w:val="hybridMultilevel"/>
    <w:tmpl w:val="E366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77143"/>
    <w:multiLevelType w:val="hybridMultilevel"/>
    <w:tmpl w:val="DF5A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528B3"/>
    <w:multiLevelType w:val="hybridMultilevel"/>
    <w:tmpl w:val="4CF60AD6"/>
    <w:lvl w:ilvl="0" w:tplc="19C05F18">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58E36B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26A89B0">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CDEAF1A">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31A5382">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28CEC94A">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972B15E">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6BA728E">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F7AC534">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32CF69F0"/>
    <w:multiLevelType w:val="hybridMultilevel"/>
    <w:tmpl w:val="F61E9C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8525CE4"/>
    <w:multiLevelType w:val="hybridMultilevel"/>
    <w:tmpl w:val="9CE0CC90"/>
    <w:lvl w:ilvl="0" w:tplc="08090019">
      <w:start w:val="1"/>
      <w:numFmt w:val="lowerLetter"/>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A353D2"/>
    <w:multiLevelType w:val="hybridMultilevel"/>
    <w:tmpl w:val="CA0E2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5C77B"/>
    <w:multiLevelType w:val="multilevel"/>
    <w:tmpl w:val="B518D3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41CC74E9"/>
    <w:multiLevelType w:val="hybridMultilevel"/>
    <w:tmpl w:val="D3C237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563916"/>
    <w:multiLevelType w:val="hybridMultilevel"/>
    <w:tmpl w:val="DA48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F349B"/>
    <w:multiLevelType w:val="hybridMultilevel"/>
    <w:tmpl w:val="08AE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C79E9"/>
    <w:multiLevelType w:val="hybridMultilevel"/>
    <w:tmpl w:val="26B43194"/>
    <w:lvl w:ilvl="0" w:tplc="E7E259F4">
      <w:start w:val="1"/>
      <w:numFmt w:val="bullet"/>
      <w:pStyle w:val="NormalBullet"/>
      <w:lvlText w:val=""/>
      <w:lvlJc w:val="left"/>
      <w:pPr>
        <w:tabs>
          <w:tab w:val="num" w:pos="720"/>
        </w:tabs>
        <w:ind w:left="720" w:hanging="360"/>
      </w:pPr>
      <w:rPr>
        <w:rFonts w:ascii="Wingdings" w:hAnsi="Wingdings" w:hint="default"/>
      </w:rPr>
    </w:lvl>
    <w:lvl w:ilvl="1" w:tplc="74D6A70E">
      <w:start w:val="3"/>
      <w:numFmt w:val="bullet"/>
      <w:lvlText w:val=""/>
      <w:lvlJc w:val="left"/>
      <w:pPr>
        <w:tabs>
          <w:tab w:val="num" w:pos="1485"/>
        </w:tabs>
        <w:ind w:left="1485" w:hanging="405"/>
      </w:pPr>
      <w:rPr>
        <w:rFonts w:ascii="Wingdings 2" w:eastAsia="Times New Roman" w:hAnsi="Wingdings 2" w:cs="Arial" w:hint="default"/>
        <w:color w:val="800000"/>
      </w:rPr>
    </w:lvl>
    <w:lvl w:ilvl="2" w:tplc="04090005">
      <w:start w:val="1"/>
      <w:numFmt w:val="bullet"/>
      <w:lvlText w:val=""/>
      <w:lvlJc w:val="left"/>
      <w:pPr>
        <w:tabs>
          <w:tab w:val="num" w:pos="2160"/>
        </w:tabs>
        <w:ind w:left="2160" w:hanging="360"/>
      </w:pPr>
      <w:rPr>
        <w:rFonts w:ascii="Wingdings" w:hAnsi="Wingdings" w:hint="default"/>
      </w:rPr>
    </w:lvl>
    <w:lvl w:ilvl="3" w:tplc="9C3AC544">
      <w:start w:val="1"/>
      <w:numFmt w:val="bullet"/>
      <w:lvlText w:val=""/>
      <w:lvlJc w:val="left"/>
      <w:pPr>
        <w:tabs>
          <w:tab w:val="num" w:pos="2880"/>
        </w:tabs>
        <w:ind w:left="2880" w:hanging="360"/>
      </w:pPr>
      <w:rPr>
        <w:rFonts w:ascii="Symbol" w:hAnsi="Symbol" w:hint="default"/>
        <w:sz w:val="22"/>
      </w:rPr>
    </w:lvl>
    <w:lvl w:ilvl="4" w:tplc="54525994">
      <w:start w:val="2"/>
      <w:numFmt w:val="bullet"/>
      <w:lvlText w:val="-"/>
      <w:lvlJc w:val="left"/>
      <w:pPr>
        <w:tabs>
          <w:tab w:val="num" w:pos="3600"/>
        </w:tabs>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482FBD"/>
    <w:multiLevelType w:val="hybridMultilevel"/>
    <w:tmpl w:val="2AB4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87067"/>
    <w:multiLevelType w:val="hybridMultilevel"/>
    <w:tmpl w:val="C8F8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A357B"/>
    <w:multiLevelType w:val="hybridMultilevel"/>
    <w:tmpl w:val="0170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201336"/>
    <w:multiLevelType w:val="hybridMultilevel"/>
    <w:tmpl w:val="55DC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E4793F"/>
    <w:multiLevelType w:val="hybridMultilevel"/>
    <w:tmpl w:val="93500158"/>
    <w:lvl w:ilvl="0" w:tplc="CF965F30">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0942730">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AAEF7F6">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F16ADF4">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966AEF2">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138A28C">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92C0FD4">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93A9584">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544E192">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6EC428C7"/>
    <w:multiLevelType w:val="hybridMultilevel"/>
    <w:tmpl w:val="E62CA3A6"/>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22" w15:restartNumberingAfterBreak="0">
    <w:nsid w:val="70471882"/>
    <w:multiLevelType w:val="hybridMultilevel"/>
    <w:tmpl w:val="E8E2C9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503F02"/>
    <w:multiLevelType w:val="hybridMultilevel"/>
    <w:tmpl w:val="68FAA6E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4" w15:restartNumberingAfterBreak="0">
    <w:nsid w:val="77F1BCA0"/>
    <w:multiLevelType w:val="hybridMultilevel"/>
    <w:tmpl w:val="26CCC138"/>
    <w:lvl w:ilvl="0" w:tplc="1D98A012">
      <w:start w:val="1"/>
      <w:numFmt w:val="lowerLetter"/>
      <w:lvlText w:val="%1."/>
      <w:lvlJc w:val="left"/>
      <w:pPr>
        <w:ind w:left="720" w:hanging="360"/>
      </w:pPr>
    </w:lvl>
    <w:lvl w:ilvl="1" w:tplc="73A4C664">
      <w:start w:val="1"/>
      <w:numFmt w:val="lowerLetter"/>
      <w:lvlText w:val="%2."/>
      <w:lvlJc w:val="left"/>
      <w:pPr>
        <w:ind w:left="1440" w:hanging="360"/>
      </w:pPr>
    </w:lvl>
    <w:lvl w:ilvl="2" w:tplc="A0C04C70">
      <w:start w:val="1"/>
      <w:numFmt w:val="lowerRoman"/>
      <w:lvlText w:val="%3."/>
      <w:lvlJc w:val="right"/>
      <w:pPr>
        <w:ind w:left="2160" w:hanging="180"/>
      </w:pPr>
    </w:lvl>
    <w:lvl w:ilvl="3" w:tplc="FE440F66">
      <w:start w:val="1"/>
      <w:numFmt w:val="decimal"/>
      <w:lvlText w:val="%4."/>
      <w:lvlJc w:val="left"/>
      <w:pPr>
        <w:ind w:left="2880" w:hanging="360"/>
      </w:pPr>
    </w:lvl>
    <w:lvl w:ilvl="4" w:tplc="08E81574">
      <w:start w:val="1"/>
      <w:numFmt w:val="lowerLetter"/>
      <w:lvlText w:val="%5."/>
      <w:lvlJc w:val="left"/>
      <w:pPr>
        <w:ind w:left="3600" w:hanging="360"/>
      </w:pPr>
    </w:lvl>
    <w:lvl w:ilvl="5" w:tplc="7BA4E50E">
      <w:start w:val="1"/>
      <w:numFmt w:val="lowerRoman"/>
      <w:lvlText w:val="%6."/>
      <w:lvlJc w:val="right"/>
      <w:pPr>
        <w:ind w:left="4320" w:hanging="180"/>
      </w:pPr>
    </w:lvl>
    <w:lvl w:ilvl="6" w:tplc="DB864730">
      <w:start w:val="1"/>
      <w:numFmt w:val="decimal"/>
      <w:lvlText w:val="%7."/>
      <w:lvlJc w:val="left"/>
      <w:pPr>
        <w:ind w:left="5040" w:hanging="360"/>
      </w:pPr>
    </w:lvl>
    <w:lvl w:ilvl="7" w:tplc="5C04A27A">
      <w:start w:val="1"/>
      <w:numFmt w:val="lowerLetter"/>
      <w:lvlText w:val="%8."/>
      <w:lvlJc w:val="left"/>
      <w:pPr>
        <w:ind w:left="5760" w:hanging="360"/>
      </w:pPr>
    </w:lvl>
    <w:lvl w:ilvl="8" w:tplc="A43E760A">
      <w:start w:val="1"/>
      <w:numFmt w:val="lowerRoman"/>
      <w:lvlText w:val="%9."/>
      <w:lvlJc w:val="right"/>
      <w:pPr>
        <w:ind w:left="6480" w:hanging="180"/>
      </w:pPr>
    </w:lvl>
  </w:abstractNum>
  <w:abstractNum w:abstractNumId="25" w15:restartNumberingAfterBreak="0">
    <w:nsid w:val="7BB51E23"/>
    <w:multiLevelType w:val="hybridMultilevel"/>
    <w:tmpl w:val="22162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7F5358AE"/>
    <w:multiLevelType w:val="hybridMultilevel"/>
    <w:tmpl w:val="B988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458888">
    <w:abstractNumId w:val="23"/>
  </w:num>
  <w:num w:numId="2" w16cid:durableId="116418603">
    <w:abstractNumId w:val="3"/>
  </w:num>
  <w:num w:numId="3" w16cid:durableId="301497653">
    <w:abstractNumId w:val="19"/>
  </w:num>
  <w:num w:numId="4" w16cid:durableId="1389110930">
    <w:abstractNumId w:val="16"/>
  </w:num>
  <w:num w:numId="5" w16cid:durableId="1038819762">
    <w:abstractNumId w:val="13"/>
  </w:num>
  <w:num w:numId="6" w16cid:durableId="374164089">
    <w:abstractNumId w:val="10"/>
  </w:num>
  <w:num w:numId="7" w16cid:durableId="593972605">
    <w:abstractNumId w:val="1"/>
  </w:num>
  <w:num w:numId="8" w16cid:durableId="1515027518">
    <w:abstractNumId w:val="17"/>
  </w:num>
  <w:num w:numId="9" w16cid:durableId="720322818">
    <w:abstractNumId w:val="15"/>
  </w:num>
  <w:num w:numId="10" w16cid:durableId="473840895">
    <w:abstractNumId w:val="25"/>
  </w:num>
  <w:num w:numId="11" w16cid:durableId="499002243">
    <w:abstractNumId w:val="21"/>
  </w:num>
  <w:num w:numId="12" w16cid:durableId="1314603233">
    <w:abstractNumId w:val="18"/>
  </w:num>
  <w:num w:numId="13" w16cid:durableId="832641607">
    <w:abstractNumId w:val="5"/>
  </w:num>
  <w:num w:numId="14" w16cid:durableId="1519923364">
    <w:abstractNumId w:val="26"/>
  </w:num>
  <w:num w:numId="15" w16cid:durableId="2003508221">
    <w:abstractNumId w:val="2"/>
  </w:num>
  <w:num w:numId="16" w16cid:durableId="1040401510">
    <w:abstractNumId w:val="6"/>
  </w:num>
  <w:num w:numId="17" w16cid:durableId="1468547310">
    <w:abstractNumId w:val="14"/>
  </w:num>
  <w:num w:numId="18" w16cid:durableId="1202787988">
    <w:abstractNumId w:val="24"/>
  </w:num>
  <w:num w:numId="19" w16cid:durableId="1694381031">
    <w:abstractNumId w:val="12"/>
  </w:num>
  <w:num w:numId="20" w16cid:durableId="1834760416">
    <w:abstractNumId w:val="0"/>
  </w:num>
  <w:num w:numId="21" w16cid:durableId="637146815">
    <w:abstractNumId w:val="9"/>
  </w:num>
  <w:num w:numId="22" w16cid:durableId="1361853752">
    <w:abstractNumId w:val="8"/>
  </w:num>
  <w:num w:numId="23" w16cid:durableId="1030061819">
    <w:abstractNumId w:val="22"/>
  </w:num>
  <w:num w:numId="24" w16cid:durableId="761878155">
    <w:abstractNumId w:val="11"/>
  </w:num>
  <w:num w:numId="25" w16cid:durableId="1707680791">
    <w:abstractNumId w:val="20"/>
  </w:num>
  <w:num w:numId="26" w16cid:durableId="1215503282">
    <w:abstractNumId w:val="7"/>
  </w:num>
  <w:num w:numId="27" w16cid:durableId="938295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11"/>
    <w:rsid w:val="00001801"/>
    <w:rsid w:val="000A4DA0"/>
    <w:rsid w:val="000D4B21"/>
    <w:rsid w:val="001207A9"/>
    <w:rsid w:val="001236BA"/>
    <w:rsid w:val="00143D6D"/>
    <w:rsid w:val="00145419"/>
    <w:rsid w:val="001C6067"/>
    <w:rsid w:val="001F1DE2"/>
    <w:rsid w:val="00222A6E"/>
    <w:rsid w:val="00227956"/>
    <w:rsid w:val="002513EB"/>
    <w:rsid w:val="00274B82"/>
    <w:rsid w:val="002B6836"/>
    <w:rsid w:val="002C3183"/>
    <w:rsid w:val="002F16D4"/>
    <w:rsid w:val="002F7B4E"/>
    <w:rsid w:val="00340EB4"/>
    <w:rsid w:val="0040473E"/>
    <w:rsid w:val="0042119E"/>
    <w:rsid w:val="00430D76"/>
    <w:rsid w:val="0048462B"/>
    <w:rsid w:val="004A7702"/>
    <w:rsid w:val="004C1EC6"/>
    <w:rsid w:val="00541401"/>
    <w:rsid w:val="00547CE8"/>
    <w:rsid w:val="005636A9"/>
    <w:rsid w:val="00575637"/>
    <w:rsid w:val="00594C5D"/>
    <w:rsid w:val="005B78BE"/>
    <w:rsid w:val="005C693D"/>
    <w:rsid w:val="005D48A1"/>
    <w:rsid w:val="00604CB8"/>
    <w:rsid w:val="0063558E"/>
    <w:rsid w:val="006424F4"/>
    <w:rsid w:val="0065347B"/>
    <w:rsid w:val="00653E31"/>
    <w:rsid w:val="006D0B42"/>
    <w:rsid w:val="006D6549"/>
    <w:rsid w:val="006E6799"/>
    <w:rsid w:val="0070155B"/>
    <w:rsid w:val="00711A88"/>
    <w:rsid w:val="007574AF"/>
    <w:rsid w:val="00765760"/>
    <w:rsid w:val="00794D51"/>
    <w:rsid w:val="007A63B5"/>
    <w:rsid w:val="007B6D0F"/>
    <w:rsid w:val="007C1493"/>
    <w:rsid w:val="007C42CD"/>
    <w:rsid w:val="00825018"/>
    <w:rsid w:val="00834915"/>
    <w:rsid w:val="008466BD"/>
    <w:rsid w:val="00876B0D"/>
    <w:rsid w:val="008F4558"/>
    <w:rsid w:val="00917B07"/>
    <w:rsid w:val="009205DF"/>
    <w:rsid w:val="00932F4C"/>
    <w:rsid w:val="0095754A"/>
    <w:rsid w:val="009716EC"/>
    <w:rsid w:val="0097339A"/>
    <w:rsid w:val="0098695B"/>
    <w:rsid w:val="00A00F55"/>
    <w:rsid w:val="00A107FA"/>
    <w:rsid w:val="00A14127"/>
    <w:rsid w:val="00A14E1D"/>
    <w:rsid w:val="00A20D07"/>
    <w:rsid w:val="00A26A8C"/>
    <w:rsid w:val="00AA03C1"/>
    <w:rsid w:val="00AA4B66"/>
    <w:rsid w:val="00AC296A"/>
    <w:rsid w:val="00AC527E"/>
    <w:rsid w:val="00B07C60"/>
    <w:rsid w:val="00B32FF7"/>
    <w:rsid w:val="00B473A5"/>
    <w:rsid w:val="00B756AD"/>
    <w:rsid w:val="00B83C68"/>
    <w:rsid w:val="00B9580B"/>
    <w:rsid w:val="00BC665D"/>
    <w:rsid w:val="00C12289"/>
    <w:rsid w:val="00C14140"/>
    <w:rsid w:val="00C27611"/>
    <w:rsid w:val="00C30681"/>
    <w:rsid w:val="00C30E13"/>
    <w:rsid w:val="00C40AA7"/>
    <w:rsid w:val="00C71287"/>
    <w:rsid w:val="00CC33F2"/>
    <w:rsid w:val="00CE649E"/>
    <w:rsid w:val="00D2356D"/>
    <w:rsid w:val="00D349E0"/>
    <w:rsid w:val="00D54817"/>
    <w:rsid w:val="00D72966"/>
    <w:rsid w:val="00D74426"/>
    <w:rsid w:val="00DF2CB2"/>
    <w:rsid w:val="00E05DF5"/>
    <w:rsid w:val="00E30CFD"/>
    <w:rsid w:val="00F24FCE"/>
    <w:rsid w:val="00F66C20"/>
    <w:rsid w:val="00FB2070"/>
    <w:rsid w:val="00FB62D6"/>
    <w:rsid w:val="00FD02DA"/>
    <w:rsid w:val="00FE6E20"/>
    <w:rsid w:val="06F441FB"/>
    <w:rsid w:val="39B52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E4DF3"/>
  <w15:docId w15:val="{90BB7F47-412A-4A1D-AAAD-52EE1374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C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A6E"/>
  </w:style>
  <w:style w:type="paragraph" w:styleId="Footer">
    <w:name w:val="footer"/>
    <w:basedOn w:val="Normal"/>
    <w:link w:val="FooterChar"/>
    <w:uiPriority w:val="99"/>
    <w:unhideWhenUsed/>
    <w:rsid w:val="00222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A6E"/>
  </w:style>
  <w:style w:type="table" w:styleId="TableGrid">
    <w:name w:val="Table Grid"/>
    <w:basedOn w:val="TableNormal"/>
    <w:uiPriority w:val="59"/>
    <w:rsid w:val="00C14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14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32FF7"/>
    <w:rPr>
      <w:color w:val="0000FF" w:themeColor="hyperlink"/>
      <w:u w:val="single"/>
    </w:rPr>
  </w:style>
  <w:style w:type="paragraph" w:styleId="ListParagraph">
    <w:name w:val="List Paragraph"/>
    <w:basedOn w:val="Normal"/>
    <w:uiPriority w:val="34"/>
    <w:qFormat/>
    <w:rsid w:val="006D0B42"/>
    <w:pPr>
      <w:spacing w:after="160" w:line="259" w:lineRule="auto"/>
      <w:ind w:left="720"/>
      <w:contextualSpacing/>
    </w:pPr>
  </w:style>
  <w:style w:type="paragraph" w:customStyle="1" w:styleId="NormalBullet">
    <w:name w:val="Normal Bullet"/>
    <w:basedOn w:val="Normal"/>
    <w:rsid w:val="006D0B42"/>
    <w:pPr>
      <w:numPr>
        <w:numId w:val="9"/>
      </w:numPr>
      <w:tabs>
        <w:tab w:val="clear" w:pos="720"/>
        <w:tab w:val="left" w:pos="567"/>
        <w:tab w:val="left" w:pos="1134"/>
      </w:tabs>
      <w:spacing w:after="120" w:line="240" w:lineRule="auto"/>
      <w:jc w:val="both"/>
    </w:pPr>
    <w:rPr>
      <w:rFonts w:ascii="Arial" w:eastAsia="Times New Roman" w:hAnsi="Arial" w:cs="Arial"/>
      <w:szCs w:val="24"/>
    </w:rPr>
  </w:style>
  <w:style w:type="paragraph" w:styleId="Revision">
    <w:name w:val="Revision"/>
    <w:hidden/>
    <w:uiPriority w:val="99"/>
    <w:semiHidden/>
    <w:rsid w:val="00876B0D"/>
    <w:pPr>
      <w:spacing w:after="0" w:line="240" w:lineRule="auto"/>
    </w:pPr>
  </w:style>
  <w:style w:type="character" w:styleId="FollowedHyperlink">
    <w:name w:val="FollowedHyperlink"/>
    <w:basedOn w:val="DefaultParagraphFont"/>
    <w:uiPriority w:val="99"/>
    <w:semiHidden/>
    <w:unhideWhenUsed/>
    <w:rsid w:val="0095754A"/>
    <w:rPr>
      <w:color w:val="800080" w:themeColor="followedHyperlink"/>
      <w:u w:val="single"/>
    </w:rPr>
  </w:style>
  <w:style w:type="character" w:customStyle="1" w:styleId="Heading1Char">
    <w:name w:val="Heading 1 Char"/>
    <w:basedOn w:val="DefaultParagraphFont"/>
    <w:link w:val="Heading1"/>
    <w:uiPriority w:val="9"/>
    <w:rsid w:val="00DF2C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mersetcc.sharepoint.com/Organisation%20Templates/Somerset%20Council%20-%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A9BA709078D469E7481F680896052" ma:contentTypeVersion="15" ma:contentTypeDescription="Create a new document." ma:contentTypeScope="" ma:versionID="22d6910a5a7c26127b5c31258d096c42">
  <xsd:schema xmlns:xsd="http://www.w3.org/2001/XMLSchema" xmlns:xs="http://www.w3.org/2001/XMLSchema" xmlns:p="http://schemas.microsoft.com/office/2006/metadata/properties" xmlns:ns2="055e7009-5d9a-4de0-89e9-5b291d8179d1" xmlns:ns3="918be553-e330-4345-a9d6-4fc0f716e86c" targetNamespace="http://schemas.microsoft.com/office/2006/metadata/properties" ma:root="true" ma:fieldsID="1dcce27b9747c4ab2e3359e8dd45db7c" ns2:_="" ns3:_="">
    <xsd:import namespace="055e7009-5d9a-4de0-89e9-5b291d8179d1"/>
    <xsd:import namespace="918be553-e330-4345-a9d6-4fc0f716e8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7009-5d9a-4de0-89e9-5b291d817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8be553-e330-4345-a9d6-4fc0f716e8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40af5d-c43b-45b3-8dbc-d887179f53e1}" ma:internalName="TaxCatchAll" ma:showField="CatchAllData" ma:web="918be553-e330-4345-a9d6-4fc0f716e8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5e7009-5d9a-4de0-89e9-5b291d8179d1">
      <Terms xmlns="http://schemas.microsoft.com/office/infopath/2007/PartnerControls"/>
    </lcf76f155ced4ddcb4097134ff3c332f>
    <TaxCatchAll xmlns="918be553-e330-4345-a9d6-4fc0f716e86c" xsi:nil="true"/>
  </documentManagement>
</p:properties>
</file>

<file path=customXml/itemProps1.xml><?xml version="1.0" encoding="utf-8"?>
<ds:datastoreItem xmlns:ds="http://schemas.openxmlformats.org/officeDocument/2006/customXml" ds:itemID="{5BB28572-8F8A-46DA-8F45-400325A0F7C3}">
  <ds:schemaRefs>
    <ds:schemaRef ds:uri="http://schemas.microsoft.com/sharepoint/v3/contenttype/forms"/>
  </ds:schemaRefs>
</ds:datastoreItem>
</file>

<file path=customXml/itemProps2.xml><?xml version="1.0" encoding="utf-8"?>
<ds:datastoreItem xmlns:ds="http://schemas.openxmlformats.org/officeDocument/2006/customXml" ds:itemID="{E159C6D1-5E61-4160-B057-1EBA0399D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e7009-5d9a-4de0-89e9-5b291d8179d1"/>
    <ds:schemaRef ds:uri="918be553-e330-4345-a9d6-4fc0f716e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7C70C-6897-4C0D-A0FA-9498161072F7}">
  <ds:schemaRefs>
    <ds:schemaRef ds:uri="http://schemas.microsoft.com/office/2006/metadata/properties"/>
    <ds:schemaRef ds:uri="http://schemas.microsoft.com/office/infopath/2007/PartnerControls"/>
    <ds:schemaRef ds:uri="055e7009-5d9a-4de0-89e9-5b291d8179d1"/>
    <ds:schemaRef ds:uri="918be553-e330-4345-a9d6-4fc0f716e86c"/>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Somerset%20Council%20-%20Policy%20Template</Template>
  <TotalTime>19</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Sedgemoor District Council</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Leoni - SCIL</dc:creator>
  <cp:keywords/>
  <dc:description/>
  <cp:lastModifiedBy>Nikki Blake - SCIL</cp:lastModifiedBy>
  <cp:revision>23</cp:revision>
  <dcterms:created xsi:type="dcterms:W3CDTF">2023-05-05T14:09:00Z</dcterms:created>
  <dcterms:modified xsi:type="dcterms:W3CDTF">2024-01-30T12:35:00Z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0x010100D0AA9BA709078D469E7481F680896052</vt:lpwstr>
  </property>
  <property fmtid="{D5CDD505-2E9C-101B-9397-08002B2CF9AE}" pid="3" name="Order">
    <vt:r8>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