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CE2B" w14:textId="32F027B0" w:rsidR="00932F4C" w:rsidRDefault="00E352E5" w:rsidP="008F4558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D5516D7" wp14:editId="3681319A">
            <wp:simplePos x="0" y="0"/>
            <wp:positionH relativeFrom="column">
              <wp:posOffset>-635000</wp:posOffset>
            </wp:positionH>
            <wp:positionV relativeFrom="paragraph">
              <wp:posOffset>-633095</wp:posOffset>
            </wp:positionV>
            <wp:extent cx="1322705" cy="1502410"/>
            <wp:effectExtent l="0" t="0" r="0" b="254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6C20">
        <w:rPr>
          <w:noProof/>
        </w:rPr>
        <w:drawing>
          <wp:anchor distT="0" distB="0" distL="114300" distR="114300" simplePos="0" relativeHeight="251660288" behindDoc="0" locked="0" layoutInCell="1" allowOverlap="1" wp14:anchorId="6B5C2BC9" wp14:editId="422F5A8C">
            <wp:simplePos x="0" y="0"/>
            <wp:positionH relativeFrom="column">
              <wp:posOffset>4725309</wp:posOffset>
            </wp:positionH>
            <wp:positionV relativeFrom="paragraph">
              <wp:posOffset>-610059</wp:posOffset>
            </wp:positionV>
            <wp:extent cx="1672096" cy="1195057"/>
            <wp:effectExtent l="0" t="0" r="4445" b="5715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9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484C7" w14:textId="77B7CB72" w:rsidR="00932F4C" w:rsidRDefault="00932F4C" w:rsidP="008F4558">
      <w:pPr>
        <w:rPr>
          <w:rFonts w:ascii="Arial" w:hAnsi="Arial" w:cs="Arial"/>
          <w:noProof/>
        </w:rPr>
      </w:pPr>
    </w:p>
    <w:p w14:paraId="6C1F917B" w14:textId="56A2A6C8" w:rsidR="00932F4C" w:rsidRDefault="00932F4C" w:rsidP="008F4558">
      <w:pPr>
        <w:rPr>
          <w:rFonts w:ascii="Arial" w:hAnsi="Arial" w:cs="Arial"/>
          <w:noProof/>
        </w:rPr>
      </w:pPr>
    </w:p>
    <w:p w14:paraId="78C61353" w14:textId="6B958160" w:rsidR="00001801" w:rsidRPr="00EF3CBA" w:rsidRDefault="00001801" w:rsidP="008F4558">
      <w:pPr>
        <w:rPr>
          <w:rFonts w:ascii="Arial" w:hAnsi="Arial" w:cs="Arial"/>
          <w:noProof/>
        </w:rPr>
      </w:pPr>
    </w:p>
    <w:p w14:paraId="42D510A6" w14:textId="12EC7802" w:rsidR="00575637" w:rsidRPr="00EF3CBA" w:rsidRDefault="00657160" w:rsidP="00F66C2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EF3CBA">
        <w:rPr>
          <w:rFonts w:ascii="Arial" w:hAnsi="Arial" w:cs="Arial"/>
          <w:b/>
          <w:bCs/>
          <w:sz w:val="56"/>
          <w:szCs w:val="56"/>
        </w:rPr>
        <w:t>Conflict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216"/>
      </w:tblGrid>
      <w:tr w:rsidR="00C30681" w:rsidRPr="00EF3CBA" w14:paraId="4519DE36" w14:textId="77777777" w:rsidTr="00F66C20">
        <w:tc>
          <w:tcPr>
            <w:tcW w:w="1800" w:type="dxa"/>
            <w:shd w:val="clear" w:color="auto" w:fill="006072"/>
          </w:tcPr>
          <w:p w14:paraId="02EC917E" w14:textId="77777777" w:rsidR="00C30681" w:rsidRPr="00EF3CBA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3C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Responsible</w:t>
            </w:r>
          </w:p>
        </w:tc>
        <w:tc>
          <w:tcPr>
            <w:tcW w:w="7216" w:type="dxa"/>
          </w:tcPr>
          <w:p w14:paraId="48963270" w14:textId="70F1F269" w:rsidR="00C30681" w:rsidRPr="00EF3CBA" w:rsidRDefault="00657160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Karen Shopland</w:t>
            </w:r>
          </w:p>
        </w:tc>
      </w:tr>
      <w:tr w:rsidR="00C30681" w:rsidRPr="00EF3CBA" w14:paraId="07879E87" w14:textId="77777777" w:rsidTr="00F66C20">
        <w:tc>
          <w:tcPr>
            <w:tcW w:w="1800" w:type="dxa"/>
            <w:shd w:val="clear" w:color="auto" w:fill="006072"/>
          </w:tcPr>
          <w:p w14:paraId="0C6EA133" w14:textId="0E3FE32F" w:rsidR="00C30681" w:rsidRPr="00EF3CBA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3C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Accountable</w:t>
            </w:r>
            <w:r w:rsidR="00F66C20" w:rsidRPr="00EF3C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Author</w:t>
            </w:r>
          </w:p>
        </w:tc>
        <w:tc>
          <w:tcPr>
            <w:tcW w:w="7216" w:type="dxa"/>
          </w:tcPr>
          <w:p w14:paraId="0B2AE45E" w14:textId="432FFE52" w:rsidR="00C30681" w:rsidRPr="00EF3CBA" w:rsidRDefault="00657160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Nikki Blake</w:t>
            </w:r>
          </w:p>
        </w:tc>
      </w:tr>
    </w:tbl>
    <w:p w14:paraId="52619066" w14:textId="77777777" w:rsidR="009205DF" w:rsidRPr="00EF3CBA" w:rsidRDefault="009205DF" w:rsidP="009205DF">
      <w:pPr>
        <w:rPr>
          <w:rFonts w:ascii="Arial" w:hAnsi="Arial" w:cs="Arial"/>
          <w:b/>
          <w:bCs/>
          <w:sz w:val="24"/>
          <w:szCs w:val="24"/>
        </w:rPr>
      </w:pPr>
    </w:p>
    <w:p w14:paraId="03ED87BA" w14:textId="77777777" w:rsidR="00C30681" w:rsidRPr="00EF3CBA" w:rsidRDefault="00C30681" w:rsidP="00604CB8">
      <w:pPr>
        <w:ind w:left="-142"/>
        <w:rPr>
          <w:rFonts w:ascii="Arial" w:hAnsi="Arial" w:cs="Arial"/>
          <w:b/>
          <w:bCs/>
          <w:color w:val="011E41"/>
          <w:sz w:val="36"/>
          <w:szCs w:val="36"/>
        </w:rPr>
      </w:pPr>
      <w:r w:rsidRPr="00EF3CBA">
        <w:rPr>
          <w:rFonts w:ascii="Arial" w:hAnsi="Arial" w:cs="Arial"/>
          <w:b/>
          <w:bCs/>
          <w:color w:val="011E41"/>
          <w:sz w:val="36"/>
          <w:szCs w:val="36"/>
        </w:rPr>
        <w:t xml:space="preserve">Version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181"/>
        <w:gridCol w:w="2271"/>
        <w:gridCol w:w="2325"/>
      </w:tblGrid>
      <w:tr w:rsidR="00C30681" w:rsidRPr="00EF3CBA" w14:paraId="3C422713" w14:textId="77777777" w:rsidTr="00C30681">
        <w:tc>
          <w:tcPr>
            <w:tcW w:w="2614" w:type="dxa"/>
            <w:shd w:val="clear" w:color="auto" w:fill="006072"/>
          </w:tcPr>
          <w:p w14:paraId="4A7CA8E9" w14:textId="77777777" w:rsidR="00C30681" w:rsidRPr="00EF3CBA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3C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Revision Date</w:t>
            </w:r>
          </w:p>
        </w:tc>
        <w:tc>
          <w:tcPr>
            <w:tcW w:w="2614" w:type="dxa"/>
            <w:shd w:val="clear" w:color="auto" w:fill="006072"/>
          </w:tcPr>
          <w:p w14:paraId="2B68D148" w14:textId="77777777" w:rsidR="00C30681" w:rsidRPr="00EF3CBA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3C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</w:t>
            </w:r>
          </w:p>
        </w:tc>
        <w:tc>
          <w:tcPr>
            <w:tcW w:w="2614" w:type="dxa"/>
            <w:shd w:val="clear" w:color="auto" w:fill="006072"/>
          </w:tcPr>
          <w:p w14:paraId="6F317A70" w14:textId="00E39606" w:rsidR="00C30681" w:rsidRPr="00EF3CBA" w:rsidRDefault="00F66C20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3C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Approved by &amp; Date</w:t>
            </w:r>
          </w:p>
        </w:tc>
        <w:tc>
          <w:tcPr>
            <w:tcW w:w="2614" w:type="dxa"/>
            <w:shd w:val="clear" w:color="auto" w:fill="006072"/>
          </w:tcPr>
          <w:p w14:paraId="58331F3C" w14:textId="77777777" w:rsidR="00C30681" w:rsidRPr="00EF3CBA" w:rsidRDefault="00C30681" w:rsidP="00711A8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3C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Description of Revision</w:t>
            </w:r>
          </w:p>
        </w:tc>
      </w:tr>
      <w:tr w:rsidR="00C30681" w:rsidRPr="00EF3CBA" w14:paraId="2237B461" w14:textId="77777777" w:rsidTr="00711A88">
        <w:tc>
          <w:tcPr>
            <w:tcW w:w="2614" w:type="dxa"/>
          </w:tcPr>
          <w:p w14:paraId="50E1DB6B" w14:textId="104DEEED" w:rsidR="00C30681" w:rsidRPr="00EF3CBA" w:rsidRDefault="00657160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June 2017</w:t>
            </w:r>
          </w:p>
        </w:tc>
        <w:tc>
          <w:tcPr>
            <w:tcW w:w="2614" w:type="dxa"/>
          </w:tcPr>
          <w:p w14:paraId="03AB77B5" w14:textId="5AD2F972" w:rsidR="00C30681" w:rsidRPr="00EF3CBA" w:rsidRDefault="00657160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641C1A71" w14:textId="06181A06" w:rsidR="00C30681" w:rsidRPr="00EF3CBA" w:rsidRDefault="00D63F45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SMT</w:t>
            </w:r>
          </w:p>
        </w:tc>
        <w:tc>
          <w:tcPr>
            <w:tcW w:w="2614" w:type="dxa"/>
          </w:tcPr>
          <w:p w14:paraId="252F4A07" w14:textId="10618667" w:rsidR="00C30681" w:rsidRPr="00EF3CBA" w:rsidRDefault="00D63F45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Annual review</w:t>
            </w:r>
          </w:p>
        </w:tc>
      </w:tr>
      <w:tr w:rsidR="00C30681" w:rsidRPr="00EF3CBA" w14:paraId="141CA7B7" w14:textId="77777777" w:rsidTr="00711A88">
        <w:tc>
          <w:tcPr>
            <w:tcW w:w="2614" w:type="dxa"/>
          </w:tcPr>
          <w:p w14:paraId="4E0FABCE" w14:textId="6519B9FB" w:rsidR="00C30681" w:rsidRPr="00EF3CBA" w:rsidRDefault="00657160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June 2018</w:t>
            </w:r>
          </w:p>
        </w:tc>
        <w:tc>
          <w:tcPr>
            <w:tcW w:w="2614" w:type="dxa"/>
          </w:tcPr>
          <w:p w14:paraId="4A3ECB03" w14:textId="07C70E00" w:rsidR="00C30681" w:rsidRPr="00EF3CBA" w:rsidRDefault="00657160" w:rsidP="00711A88">
            <w:pPr>
              <w:rPr>
                <w:rFonts w:ascii="Arial" w:hAnsi="Arial" w:cs="Arial"/>
                <w:b/>
                <w:bCs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65FF0F60" w14:textId="428587CB" w:rsidR="00C30681" w:rsidRPr="00EF3CBA" w:rsidRDefault="00D63F45" w:rsidP="00711A88">
            <w:pPr>
              <w:rPr>
                <w:rFonts w:ascii="Arial" w:hAnsi="Arial" w:cs="Arial"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SMT</w:t>
            </w:r>
          </w:p>
        </w:tc>
        <w:tc>
          <w:tcPr>
            <w:tcW w:w="2614" w:type="dxa"/>
          </w:tcPr>
          <w:p w14:paraId="04FDB530" w14:textId="7A6C1669" w:rsidR="00C30681" w:rsidRPr="00EF3CBA" w:rsidRDefault="00D63F45" w:rsidP="00711A88">
            <w:pPr>
              <w:rPr>
                <w:rFonts w:ascii="Arial" w:hAnsi="Arial" w:cs="Arial"/>
                <w:b/>
                <w:bCs/>
                <w:color w:val="011E41"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Annual review</w:t>
            </w:r>
          </w:p>
        </w:tc>
      </w:tr>
      <w:tr w:rsidR="00C30681" w:rsidRPr="00EF3CBA" w14:paraId="7E5BAC63" w14:textId="77777777" w:rsidTr="00711A88">
        <w:tc>
          <w:tcPr>
            <w:tcW w:w="2614" w:type="dxa"/>
          </w:tcPr>
          <w:p w14:paraId="2A5AD094" w14:textId="7074B667" w:rsidR="00C30681" w:rsidRPr="00EF3CBA" w:rsidRDefault="00657160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May 2019</w:t>
            </w:r>
          </w:p>
        </w:tc>
        <w:tc>
          <w:tcPr>
            <w:tcW w:w="2614" w:type="dxa"/>
          </w:tcPr>
          <w:p w14:paraId="790080F9" w14:textId="7A70B970" w:rsidR="00C30681" w:rsidRPr="00EF3CBA" w:rsidRDefault="00657160" w:rsidP="00711A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2360CE0A" w14:textId="08081541" w:rsidR="00C30681" w:rsidRPr="00EF3CBA" w:rsidRDefault="00D63F45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SMT</w:t>
            </w:r>
          </w:p>
        </w:tc>
        <w:tc>
          <w:tcPr>
            <w:tcW w:w="2614" w:type="dxa"/>
          </w:tcPr>
          <w:p w14:paraId="53CD1998" w14:textId="1FA4A19F" w:rsidR="00C30681" w:rsidRPr="00EF3CBA" w:rsidRDefault="00D63F45" w:rsidP="00711A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Annual review</w:t>
            </w:r>
          </w:p>
        </w:tc>
      </w:tr>
      <w:tr w:rsidR="00274B82" w:rsidRPr="00EF3CBA" w14:paraId="786513B2" w14:textId="77777777" w:rsidTr="00711A88">
        <w:tc>
          <w:tcPr>
            <w:tcW w:w="2614" w:type="dxa"/>
          </w:tcPr>
          <w:p w14:paraId="69E4DC39" w14:textId="22B21C79" w:rsidR="00274B82" w:rsidRPr="00EF3CBA" w:rsidRDefault="00657160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May 2020</w:t>
            </w:r>
          </w:p>
        </w:tc>
        <w:tc>
          <w:tcPr>
            <w:tcW w:w="2614" w:type="dxa"/>
          </w:tcPr>
          <w:p w14:paraId="0BE17018" w14:textId="5186FAAB" w:rsidR="00274B82" w:rsidRPr="00EF3CBA" w:rsidRDefault="00657160" w:rsidP="00711A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62960615" w14:textId="40F60FBE" w:rsidR="00274B82" w:rsidRPr="00EF3CBA" w:rsidRDefault="00D63F45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SMT</w:t>
            </w:r>
          </w:p>
        </w:tc>
        <w:tc>
          <w:tcPr>
            <w:tcW w:w="2614" w:type="dxa"/>
          </w:tcPr>
          <w:p w14:paraId="30744AC4" w14:textId="09D924C3" w:rsidR="00274B82" w:rsidRPr="00EF3CBA" w:rsidRDefault="00D63F45" w:rsidP="00711A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Annual review</w:t>
            </w:r>
          </w:p>
        </w:tc>
      </w:tr>
      <w:tr w:rsidR="00274B82" w:rsidRPr="00EF3CBA" w14:paraId="0826755C" w14:textId="77777777" w:rsidTr="00711A88">
        <w:tc>
          <w:tcPr>
            <w:tcW w:w="2614" w:type="dxa"/>
          </w:tcPr>
          <w:p w14:paraId="58B19357" w14:textId="0F75E067" w:rsidR="00274B82" w:rsidRPr="00EF3CBA" w:rsidRDefault="00657160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May 2022</w:t>
            </w:r>
          </w:p>
        </w:tc>
        <w:tc>
          <w:tcPr>
            <w:tcW w:w="2614" w:type="dxa"/>
          </w:tcPr>
          <w:p w14:paraId="2F6E5E3A" w14:textId="424B4B10" w:rsidR="00274B82" w:rsidRPr="00EF3CBA" w:rsidRDefault="00657160" w:rsidP="00711A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3CBA">
              <w:rPr>
                <w:rFonts w:ascii="Arial" w:hAnsi="Arial" w:cs="Arial"/>
                <w:color w:val="011E41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3821A6F2" w14:textId="58875E67" w:rsidR="00274B82" w:rsidRPr="00EF3CBA" w:rsidRDefault="00D63F45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SMT</w:t>
            </w:r>
          </w:p>
        </w:tc>
        <w:tc>
          <w:tcPr>
            <w:tcW w:w="2614" w:type="dxa"/>
          </w:tcPr>
          <w:p w14:paraId="7E0E5D83" w14:textId="13CBCA56" w:rsidR="00274B82" w:rsidRPr="00EF3CBA" w:rsidRDefault="00D63F45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Annual review</w:t>
            </w:r>
          </w:p>
        </w:tc>
      </w:tr>
      <w:tr w:rsidR="00274B82" w:rsidRPr="00EF3CBA" w14:paraId="20A9A09F" w14:textId="77777777" w:rsidTr="00711A88">
        <w:tc>
          <w:tcPr>
            <w:tcW w:w="2614" w:type="dxa"/>
          </w:tcPr>
          <w:p w14:paraId="46710D2F" w14:textId="798140F5" w:rsidR="00274B82" w:rsidRPr="00EF3CBA" w:rsidRDefault="004475A0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October 2023</w:t>
            </w:r>
          </w:p>
        </w:tc>
        <w:tc>
          <w:tcPr>
            <w:tcW w:w="2614" w:type="dxa"/>
          </w:tcPr>
          <w:p w14:paraId="7A1397D7" w14:textId="070954E7" w:rsidR="00274B82" w:rsidRPr="00EF3CBA" w:rsidRDefault="004475A0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5CB51627" w14:textId="714A81F1" w:rsidR="00274B82" w:rsidRPr="00EF3CBA" w:rsidRDefault="004475A0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IQA panel</w:t>
            </w:r>
          </w:p>
        </w:tc>
        <w:tc>
          <w:tcPr>
            <w:tcW w:w="2614" w:type="dxa"/>
          </w:tcPr>
          <w:p w14:paraId="2A1FCA89" w14:textId="1D8DE91C" w:rsidR="00274B82" w:rsidRPr="00EF3CBA" w:rsidRDefault="004475A0" w:rsidP="00711A88">
            <w:pPr>
              <w:rPr>
                <w:rFonts w:ascii="Arial" w:hAnsi="Arial" w:cs="Arial"/>
                <w:sz w:val="24"/>
                <w:szCs w:val="24"/>
              </w:rPr>
            </w:pPr>
            <w:r w:rsidRPr="00EF3CBA">
              <w:rPr>
                <w:rFonts w:ascii="Arial" w:hAnsi="Arial" w:cs="Arial"/>
                <w:sz w:val="24"/>
                <w:szCs w:val="24"/>
              </w:rPr>
              <w:t>Annual review</w:t>
            </w:r>
          </w:p>
        </w:tc>
      </w:tr>
      <w:tr w:rsidR="008650D6" w:rsidRPr="00EF3CBA" w14:paraId="185A4CCC" w14:textId="77777777" w:rsidTr="00711A88">
        <w:tc>
          <w:tcPr>
            <w:tcW w:w="2614" w:type="dxa"/>
          </w:tcPr>
          <w:p w14:paraId="78B51E51" w14:textId="19C70301" w:rsidR="008650D6" w:rsidRPr="00EF3CBA" w:rsidRDefault="008650D6" w:rsidP="00711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  <w:tc>
          <w:tcPr>
            <w:tcW w:w="2614" w:type="dxa"/>
          </w:tcPr>
          <w:p w14:paraId="5758F552" w14:textId="3A46020C" w:rsidR="008650D6" w:rsidRPr="00EF3CBA" w:rsidRDefault="008650D6" w:rsidP="00711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SCIL</w:t>
            </w:r>
          </w:p>
        </w:tc>
        <w:tc>
          <w:tcPr>
            <w:tcW w:w="2614" w:type="dxa"/>
          </w:tcPr>
          <w:p w14:paraId="0AC83A36" w14:textId="5FC9ED59" w:rsidR="008650D6" w:rsidRPr="00EF3CBA" w:rsidRDefault="008650D6" w:rsidP="00711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IQA panel</w:t>
            </w:r>
          </w:p>
        </w:tc>
        <w:tc>
          <w:tcPr>
            <w:tcW w:w="2614" w:type="dxa"/>
          </w:tcPr>
          <w:p w14:paraId="3E6DE0EA" w14:textId="1EC89E03" w:rsidR="008650D6" w:rsidRPr="00EF3CBA" w:rsidRDefault="008650D6" w:rsidP="00711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 </w:t>
            </w:r>
            <w:r w:rsidR="00153A35">
              <w:rPr>
                <w:rFonts w:ascii="Arial" w:hAnsi="Arial" w:cs="Arial"/>
                <w:sz w:val="24"/>
                <w:szCs w:val="24"/>
              </w:rPr>
              <w:t>of form</w:t>
            </w:r>
          </w:p>
        </w:tc>
      </w:tr>
    </w:tbl>
    <w:p w14:paraId="1DF15FCE" w14:textId="77777777" w:rsidR="00A14E1D" w:rsidRPr="00C30681" w:rsidRDefault="00A14E1D" w:rsidP="00A14E1D">
      <w:pPr>
        <w:spacing w:after="0" w:line="240" w:lineRule="auto"/>
        <w:rPr>
          <w:rFonts w:ascii="Arial" w:hAnsi="Arial" w:cs="Arial"/>
          <w:b/>
          <w:bCs/>
          <w:color w:val="011E41"/>
          <w:sz w:val="48"/>
          <w:szCs w:val="48"/>
        </w:rPr>
      </w:pPr>
    </w:p>
    <w:p w14:paraId="4FF535D4" w14:textId="46498E70" w:rsidR="00C30681" w:rsidRPr="00575637" w:rsidRDefault="00C30681" w:rsidP="00604CB8">
      <w:pPr>
        <w:ind w:left="-142"/>
        <w:rPr>
          <w:rFonts w:ascii="Arial" w:hAnsi="Arial" w:cs="Arial"/>
          <w:b/>
          <w:bCs/>
          <w:color w:val="011E41"/>
          <w:sz w:val="36"/>
          <w:szCs w:val="36"/>
        </w:rPr>
      </w:pPr>
    </w:p>
    <w:p w14:paraId="05EE6C7A" w14:textId="77777777" w:rsidR="00274B82" w:rsidRDefault="00274B82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FAD9EF5" w14:textId="60DA62A5" w:rsidR="00274B82" w:rsidRDefault="00274B82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274B82">
        <w:rPr>
          <w:rFonts w:ascii="Arial" w:eastAsia="Calibri" w:hAnsi="Arial" w:cs="Arial"/>
          <w:color w:val="000000"/>
          <w:sz w:val="24"/>
          <w:szCs w:val="24"/>
        </w:rPr>
        <w:t xml:space="preserve">This Policy has been developed by Somerset Centre for Integrated Learning (SCIL), part of Somerset Council.  All training programmes have a commitment to providing a supportive learning environment which enables all Students, Apprentices, </w:t>
      </w:r>
      <w:proofErr w:type="gramStart"/>
      <w:r w:rsidRPr="00274B82">
        <w:rPr>
          <w:rFonts w:ascii="Arial" w:eastAsia="Calibri" w:hAnsi="Arial" w:cs="Arial"/>
          <w:color w:val="000000"/>
          <w:sz w:val="24"/>
          <w:szCs w:val="24"/>
        </w:rPr>
        <w:t>Learners</w:t>
      </w:r>
      <w:proofErr w:type="gramEnd"/>
      <w:r w:rsidRPr="00274B82">
        <w:rPr>
          <w:rFonts w:ascii="Arial" w:eastAsia="Calibri" w:hAnsi="Arial" w:cs="Arial"/>
          <w:color w:val="000000"/>
          <w:sz w:val="24"/>
          <w:szCs w:val="24"/>
        </w:rPr>
        <w:t xml:space="preserve"> and Trainees (SALTs) who have chosen to study with SCIL to achieve </w:t>
      </w:r>
      <w:r w:rsidRPr="00274B82">
        <w:rPr>
          <w:rFonts w:ascii="Arial" w:eastAsia="Calibri" w:hAnsi="Arial" w:cs="Arial"/>
          <w:sz w:val="24"/>
          <w:szCs w:val="24"/>
        </w:rPr>
        <w:t>their full potential.</w:t>
      </w:r>
    </w:p>
    <w:p w14:paraId="35073EA4" w14:textId="71FAE63A" w:rsidR="0039037C" w:rsidRDefault="0039037C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415F384E" w14:textId="7CFFDE46" w:rsidR="0039037C" w:rsidRDefault="0039037C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7EFF30BE" w14:textId="1EFDD90B" w:rsidR="0039037C" w:rsidRDefault="0039037C" w:rsidP="00274B8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098945BF" w14:textId="77777777" w:rsidR="00D63F45" w:rsidRPr="00D63F45" w:rsidRDefault="00D63F45" w:rsidP="00D6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455F84" w14:textId="77777777" w:rsidR="00D63F45" w:rsidRPr="00D63F45" w:rsidRDefault="00D63F45" w:rsidP="00D63F45">
      <w:pPr>
        <w:spacing w:line="240" w:lineRule="auto"/>
        <w:rPr>
          <w:rFonts w:ascii="Arial" w:hAnsi="Arial" w:cs="Arial"/>
          <w:sz w:val="24"/>
          <w:szCs w:val="24"/>
        </w:rPr>
      </w:pPr>
      <w:r w:rsidRPr="00D63F45">
        <w:rPr>
          <w:rFonts w:ascii="Arial" w:hAnsi="Arial" w:cs="Arial"/>
          <w:sz w:val="24"/>
          <w:szCs w:val="24"/>
        </w:rPr>
        <w:lastRenderedPageBreak/>
        <w:t xml:space="preserve">This policy sets out to define the procedures to be followed in the event of a conflict between the official responsibilities of a tutor, assessor, internal quality assurer (IQA) and placement moderator and any other interests the </w:t>
      </w:r>
      <w:proofErr w:type="gramStart"/>
      <w:r w:rsidRPr="00D63F45">
        <w:rPr>
          <w:rFonts w:ascii="Arial" w:hAnsi="Arial" w:cs="Arial"/>
          <w:sz w:val="24"/>
          <w:szCs w:val="24"/>
        </w:rPr>
        <w:t>particular individual</w:t>
      </w:r>
      <w:proofErr w:type="gramEnd"/>
      <w:r w:rsidRPr="00D63F45">
        <w:rPr>
          <w:rFonts w:ascii="Arial" w:hAnsi="Arial" w:cs="Arial"/>
          <w:sz w:val="24"/>
          <w:szCs w:val="24"/>
        </w:rPr>
        <w:t xml:space="preserve"> may have and as such could compromise or appear to compromise their decisions.</w:t>
      </w:r>
    </w:p>
    <w:p w14:paraId="6A6E2E75" w14:textId="77777777" w:rsidR="00D63F45" w:rsidRPr="00D63F45" w:rsidRDefault="00D63F45" w:rsidP="00D6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3F45">
        <w:rPr>
          <w:rFonts w:ascii="Arial" w:hAnsi="Arial" w:cs="Arial"/>
          <w:b/>
          <w:sz w:val="24"/>
          <w:szCs w:val="24"/>
        </w:rPr>
        <w:t>Examples of Conflict of Interest</w:t>
      </w:r>
    </w:p>
    <w:p w14:paraId="1FF920BD" w14:textId="77777777" w:rsidR="00D63F45" w:rsidRPr="00D63F45" w:rsidRDefault="00D63F45" w:rsidP="00D6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69AB28" w14:textId="77777777" w:rsidR="00D63F45" w:rsidRPr="00FA7996" w:rsidRDefault="00D63F45" w:rsidP="00E352E5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Tutors and assessors working with a business outside of the approved centre that is in direct competition with SCIL.</w:t>
      </w:r>
    </w:p>
    <w:p w14:paraId="77D7F5B8" w14:textId="77777777" w:rsidR="00D63F45" w:rsidRPr="00FA7996" w:rsidRDefault="00D63F45" w:rsidP="00E352E5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 xml:space="preserve">Tutors and assessors participating in the appointment, promotion, </w:t>
      </w:r>
      <w:proofErr w:type="gramStart"/>
      <w:r w:rsidRPr="00FA7996">
        <w:rPr>
          <w:rFonts w:ascii="Arial" w:hAnsi="Arial" w:cs="Arial"/>
          <w:sz w:val="24"/>
          <w:szCs w:val="24"/>
        </w:rPr>
        <w:t>supervision</w:t>
      </w:r>
      <w:proofErr w:type="gramEnd"/>
      <w:r w:rsidRPr="00FA7996">
        <w:rPr>
          <w:rFonts w:ascii="Arial" w:hAnsi="Arial" w:cs="Arial"/>
          <w:sz w:val="24"/>
          <w:szCs w:val="24"/>
        </w:rPr>
        <w:t xml:space="preserve"> or evaluation of a person with whom the person has close or familial ties.</w:t>
      </w:r>
    </w:p>
    <w:p w14:paraId="32FA8C08" w14:textId="77777777" w:rsidR="00D63F45" w:rsidRPr="00FA7996" w:rsidRDefault="00D63F45" w:rsidP="00E352E5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Tutors and assessors having a close or familial relationship with a registered SALT or SALTs family whilst being involved in the decisions about the outcome of their qualifications.</w:t>
      </w:r>
    </w:p>
    <w:p w14:paraId="50DACFDE" w14:textId="77777777" w:rsidR="00D63F45" w:rsidRPr="00FA7996" w:rsidRDefault="00D63F45" w:rsidP="00E352E5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Tutors, assessors and IQA’s working together in a professional capacity due to small centre status.</w:t>
      </w:r>
    </w:p>
    <w:p w14:paraId="756563FE" w14:textId="77777777" w:rsidR="00D63F45" w:rsidRPr="00D63F45" w:rsidRDefault="00D63F45" w:rsidP="00E352E5">
      <w:pPr>
        <w:spacing w:line="240" w:lineRule="auto"/>
        <w:rPr>
          <w:rFonts w:ascii="Arial" w:hAnsi="Arial" w:cs="Arial"/>
          <w:sz w:val="24"/>
          <w:szCs w:val="24"/>
        </w:rPr>
      </w:pPr>
    </w:p>
    <w:p w14:paraId="4DB9FA23" w14:textId="77777777" w:rsidR="00D63F45" w:rsidRPr="00D63F45" w:rsidRDefault="00D63F45" w:rsidP="00D6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3F45">
        <w:rPr>
          <w:rFonts w:ascii="Arial" w:hAnsi="Arial" w:cs="Arial"/>
          <w:b/>
          <w:sz w:val="24"/>
          <w:szCs w:val="24"/>
        </w:rPr>
        <w:t>Conflict of Interest Procedure</w:t>
      </w:r>
    </w:p>
    <w:p w14:paraId="72BDFC16" w14:textId="77777777" w:rsidR="00D63F45" w:rsidRPr="00D63F45" w:rsidRDefault="00D63F45" w:rsidP="00D6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7CBCFE" w14:textId="77777777" w:rsidR="00D63F45" w:rsidRPr="00D63F45" w:rsidRDefault="00D63F45" w:rsidP="00D63F45">
      <w:pPr>
        <w:spacing w:line="240" w:lineRule="auto"/>
        <w:rPr>
          <w:rFonts w:ascii="Arial" w:hAnsi="Arial" w:cs="Arial"/>
          <w:sz w:val="24"/>
          <w:szCs w:val="24"/>
        </w:rPr>
      </w:pPr>
      <w:r w:rsidRPr="00D63F45">
        <w:rPr>
          <w:rFonts w:ascii="Arial" w:hAnsi="Arial" w:cs="Arial"/>
          <w:sz w:val="24"/>
          <w:szCs w:val="24"/>
        </w:rPr>
        <w:t xml:space="preserve">It is the duty of all tutors and assessors to disclose any actual or potential conflict of interest, and the process for doing this is documented </w:t>
      </w:r>
      <w:proofErr w:type="gramStart"/>
      <w:r w:rsidRPr="00D63F45">
        <w:rPr>
          <w:rFonts w:ascii="Arial" w:hAnsi="Arial" w:cs="Arial"/>
          <w:sz w:val="24"/>
          <w:szCs w:val="24"/>
        </w:rPr>
        <w:t>below</w:t>
      </w:r>
      <w:proofErr w:type="gramEnd"/>
    </w:p>
    <w:p w14:paraId="356B56C8" w14:textId="77777777" w:rsidR="00D63F45" w:rsidRPr="00FA7996" w:rsidRDefault="00D63F45" w:rsidP="00FA799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Put in writing any conflict of interest that may affect the organisation and ensure you keep them updated on a regular basis.</w:t>
      </w:r>
    </w:p>
    <w:p w14:paraId="71ED0FE5" w14:textId="77777777" w:rsidR="00D63F45" w:rsidRPr="00FA7996" w:rsidRDefault="00D63F45" w:rsidP="00FA799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The information held will be reviewed by the QA lead for Somerset Centre for Integrated Learning.</w:t>
      </w:r>
    </w:p>
    <w:p w14:paraId="2E87AAD8" w14:textId="77777777" w:rsidR="00D63F45" w:rsidRPr="00FA7996" w:rsidRDefault="00D63F45" w:rsidP="00FA799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The information submitted will be evaluated by the above person to identify if any further action is required.</w:t>
      </w:r>
    </w:p>
    <w:p w14:paraId="25B1F49D" w14:textId="77777777" w:rsidR="00D63F45" w:rsidRPr="00FA7996" w:rsidRDefault="00D63F45" w:rsidP="00FA799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Risk assessments would be undertaken on individuals where a possible conflict of interest is apparent.</w:t>
      </w:r>
    </w:p>
    <w:p w14:paraId="37020433" w14:textId="77777777" w:rsidR="00D63F45" w:rsidRPr="00FA7996" w:rsidRDefault="00D63F45" w:rsidP="00FA799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FA7996">
        <w:rPr>
          <w:rFonts w:ascii="Arial" w:hAnsi="Arial" w:cs="Arial"/>
          <w:sz w:val="24"/>
          <w:szCs w:val="24"/>
        </w:rPr>
        <w:t>Learners are not assessed by direct line managers.</w:t>
      </w:r>
    </w:p>
    <w:p w14:paraId="6367F835" w14:textId="77777777" w:rsidR="00D63F45" w:rsidRPr="00D63F45" w:rsidRDefault="00D63F45" w:rsidP="00FA79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AA07BC" w14:textId="77777777" w:rsidR="00D63F45" w:rsidRPr="00D63F45" w:rsidRDefault="00D63F45" w:rsidP="00D6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3F45">
        <w:rPr>
          <w:rFonts w:ascii="Arial" w:hAnsi="Arial" w:cs="Arial"/>
          <w:b/>
          <w:sz w:val="24"/>
          <w:szCs w:val="24"/>
        </w:rPr>
        <w:t>Action</w:t>
      </w:r>
    </w:p>
    <w:p w14:paraId="63F78226" w14:textId="77777777" w:rsidR="00D63F45" w:rsidRPr="00D63F45" w:rsidRDefault="00D63F45" w:rsidP="00D6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8D741" w14:textId="77777777" w:rsidR="00D63F45" w:rsidRPr="00D63F45" w:rsidRDefault="00D63F45" w:rsidP="00D63F45">
      <w:pPr>
        <w:spacing w:line="240" w:lineRule="auto"/>
        <w:rPr>
          <w:rFonts w:ascii="Arial" w:hAnsi="Arial" w:cs="Arial"/>
          <w:sz w:val="24"/>
          <w:szCs w:val="24"/>
        </w:rPr>
      </w:pPr>
      <w:r w:rsidRPr="00D63F45">
        <w:rPr>
          <w:rFonts w:ascii="Arial" w:hAnsi="Arial" w:cs="Arial"/>
          <w:sz w:val="24"/>
          <w:szCs w:val="24"/>
        </w:rPr>
        <w:t xml:space="preserve">Most situations will require no further action when a conflict of interest is disclosed by an individual. However, in some instances the information declared will require some follow up action </w:t>
      </w:r>
      <w:proofErr w:type="gramStart"/>
      <w:r w:rsidRPr="00D63F45">
        <w:rPr>
          <w:rFonts w:ascii="Arial" w:hAnsi="Arial" w:cs="Arial"/>
          <w:sz w:val="24"/>
          <w:szCs w:val="24"/>
        </w:rPr>
        <w:t>in order for</w:t>
      </w:r>
      <w:proofErr w:type="gramEnd"/>
      <w:r w:rsidRPr="00D63F45">
        <w:rPr>
          <w:rFonts w:ascii="Arial" w:hAnsi="Arial" w:cs="Arial"/>
          <w:sz w:val="24"/>
          <w:szCs w:val="24"/>
        </w:rPr>
        <w:t xml:space="preserve"> the conflict of interest to be managed appropriately. For example:</w:t>
      </w:r>
    </w:p>
    <w:p w14:paraId="6A769E38" w14:textId="77777777" w:rsidR="00D63F45" w:rsidRPr="00E75757" w:rsidRDefault="00D63F45" w:rsidP="00E75757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E75757">
        <w:rPr>
          <w:rFonts w:ascii="Arial" w:hAnsi="Arial" w:cs="Arial"/>
          <w:sz w:val="24"/>
          <w:szCs w:val="24"/>
        </w:rPr>
        <w:t>Individuals not taking part in discussions or decisions of certain matters.</w:t>
      </w:r>
    </w:p>
    <w:p w14:paraId="63A0C0BB" w14:textId="77777777" w:rsidR="00D63F45" w:rsidRPr="00E75757" w:rsidRDefault="00D63F45" w:rsidP="00E75757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E75757">
        <w:rPr>
          <w:rFonts w:ascii="Arial" w:hAnsi="Arial" w:cs="Arial"/>
          <w:sz w:val="24"/>
          <w:szCs w:val="24"/>
        </w:rPr>
        <w:t>Agreeing not to be involved in a particular project.</w:t>
      </w:r>
    </w:p>
    <w:p w14:paraId="290E9F7A" w14:textId="0CEE9B7A" w:rsidR="00D63F45" w:rsidRPr="00E75757" w:rsidRDefault="00D63F45" w:rsidP="00E75757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E75757">
        <w:rPr>
          <w:rFonts w:ascii="Arial" w:hAnsi="Arial" w:cs="Arial"/>
          <w:sz w:val="24"/>
          <w:szCs w:val="24"/>
        </w:rPr>
        <w:t>Functional Skills Assessor not acting as an invigilator for any Functional Skills paper or online exams</w:t>
      </w:r>
      <w:r w:rsidR="00E75757">
        <w:rPr>
          <w:rFonts w:ascii="Arial" w:hAnsi="Arial" w:cs="Arial"/>
          <w:sz w:val="24"/>
          <w:szCs w:val="24"/>
        </w:rPr>
        <w:t>.</w:t>
      </w:r>
    </w:p>
    <w:p w14:paraId="3108C11F" w14:textId="77777777" w:rsidR="00D63F45" w:rsidRDefault="00D63F45" w:rsidP="00E75757">
      <w:pPr>
        <w:numPr>
          <w:ilvl w:val="0"/>
          <w:numId w:val="30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63F45">
        <w:rPr>
          <w:rFonts w:ascii="Arial" w:hAnsi="Arial" w:cs="Arial"/>
          <w:sz w:val="24"/>
          <w:szCs w:val="24"/>
        </w:rPr>
        <w:lastRenderedPageBreak/>
        <w:t>Referring the matter to the awarding organisation for advice and guidance.</w:t>
      </w:r>
    </w:p>
    <w:p w14:paraId="7561A61E" w14:textId="77777777" w:rsidR="00BC2F68" w:rsidRPr="004475A0" w:rsidRDefault="00BC2F68" w:rsidP="00E75757">
      <w:pPr>
        <w:numPr>
          <w:ilvl w:val="0"/>
          <w:numId w:val="30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475A0">
        <w:rPr>
          <w:rFonts w:ascii="Arial" w:hAnsi="Arial" w:cs="Arial"/>
          <w:sz w:val="24"/>
          <w:szCs w:val="24"/>
        </w:rPr>
        <w:t>Clear records must be maintained of all potential conflict of interest and any actions taken.</w:t>
      </w:r>
    </w:p>
    <w:p w14:paraId="0AB24DDC" w14:textId="77777777" w:rsidR="00BC2F68" w:rsidRPr="00D63F45" w:rsidRDefault="00BC2F68" w:rsidP="00BC2F68">
      <w:pPr>
        <w:spacing w:line="240" w:lineRule="auto"/>
        <w:ind w:left="1140"/>
        <w:contextualSpacing/>
        <w:rPr>
          <w:rFonts w:ascii="Arial" w:hAnsi="Arial" w:cs="Arial"/>
          <w:sz w:val="24"/>
          <w:szCs w:val="24"/>
        </w:rPr>
      </w:pPr>
    </w:p>
    <w:p w14:paraId="6808D7D3" w14:textId="77777777" w:rsidR="0039037C" w:rsidRDefault="0039037C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FB405F3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FB9985E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AA2185B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03021D9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11085F0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B69D5B4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23BEF83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16A02D2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A0A96CE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652C1A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1288E13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4B93BDC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562AD1A" w14:textId="77777777" w:rsidR="00153A35" w:rsidRDefault="00153A35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F0F7C47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4D5FEB0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528B853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AF468D4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013E83C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988A628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32CDB18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FFD52FE" w14:textId="77777777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005C851" w14:textId="7D7C50B9" w:rsidR="00204BCA" w:rsidRDefault="001074A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87E0E7" wp14:editId="61BF7658">
                <wp:simplePos x="0" y="0"/>
                <wp:positionH relativeFrom="column">
                  <wp:posOffset>-669471</wp:posOffset>
                </wp:positionH>
                <wp:positionV relativeFrom="paragraph">
                  <wp:posOffset>-654141</wp:posOffset>
                </wp:positionV>
                <wp:extent cx="7174684" cy="2475260"/>
                <wp:effectExtent l="0" t="0" r="7620" b="1270"/>
                <wp:wrapNone/>
                <wp:docPr id="1715335392" name="Group 1715335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4684" cy="2475260"/>
                          <a:chOff x="0" y="0"/>
                          <a:chExt cx="7174684" cy="2475260"/>
                        </a:xfrm>
                      </wpg:grpSpPr>
                      <pic:pic xmlns:pic="http://schemas.openxmlformats.org/drawingml/2006/picture">
                        <pic:nvPicPr>
                          <pic:cNvPr id="1352762432" name="Picture 135276243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7529" y="32657"/>
                            <a:ext cx="136715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59323604" name="Rounded Rectangle 3"/>
                        <wps:cNvSpPr/>
                        <wps:spPr>
                          <a:xfrm>
                            <a:off x="364671" y="1311729"/>
                            <a:ext cx="6756400" cy="1163531"/>
                          </a:xfrm>
                          <a:prstGeom prst="roundRect">
                            <a:avLst/>
                          </a:prstGeom>
                          <a:solidFill>
                            <a:srgbClr val="76BC21"/>
                          </a:solidFill>
                          <a:ln w="381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C6B4F7" w14:textId="77777777" w:rsidR="001074AA" w:rsidRPr="00242B22" w:rsidRDefault="001074AA" w:rsidP="001074AA">
                              <w:pPr>
                                <w:spacing w:after="0" w:line="240" w:lineRule="auto"/>
                                <w:jc w:val="center"/>
                                <w:rPr>
                                  <w:rFonts w:cs="Microsoft New Tai Lue"/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Microsoft New Tai Lue"/>
                                  <w:b/>
                                  <w:sz w:val="56"/>
                                  <w:szCs w:val="56"/>
                                </w:rPr>
                                <w:t>Conflict of Interest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450053" name="Picture 119450053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242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7E0E7" id="Group 1715335392" o:spid="_x0000_s1026" style="position:absolute;left:0;text-align:left;margin-left:-52.7pt;margin-top:-51.5pt;width:564.95pt;height:194.9pt;z-index:251672576;mso-width-relative:margin;mso-height-relative:margin" coordsize="71746,247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2762432" o:spid="_x0000_s1027" type="#_x0000_t75" style="position:absolute;left:58075;top:326;width:13671;height:9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">
                  <v:imagedata r:id="rId14" o:title=""/>
                </v:shape>
                <v:roundrect id="Rounded Rectangle 3" o:spid="_x0000_s1028" style="position:absolute;left:3646;top:13117;width:67564;height:116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" fillcolor="#76bc21" stroked="f" strokeweight="3pt">
                  <v:textbox>
                    <w:txbxContent>
                      <w:p w14:paraId="7CC6B4F7" w14:textId="77777777" w:rsidR="001074AA" w:rsidRPr="00242B22" w:rsidRDefault="001074AA" w:rsidP="001074AA">
                        <w:pPr>
                          <w:spacing w:after="0" w:line="240" w:lineRule="auto"/>
                          <w:jc w:val="center"/>
                          <w:rPr>
                            <w:rFonts w:cs="Microsoft New Tai Lue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cs="Microsoft New Tai Lue"/>
                            <w:b/>
                            <w:sz w:val="56"/>
                            <w:szCs w:val="56"/>
                          </w:rPr>
                          <w:t>Conflict of Interest Form</w:t>
                        </w:r>
                      </w:p>
                    </w:txbxContent>
                  </v:textbox>
                </v:roundrect>
                <v:shape id="Picture 119450053" o:spid="_x0000_s1029" type="#_x0000_t75" alt="Logo&#10;&#10;Description automatically generated" style="position:absolute;width:10934;height:12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">
                  <v:imagedata r:id="rId15" o:title="Logo&#10;&#10;Description automatically generated"/>
                </v:shape>
              </v:group>
            </w:pict>
          </mc:Fallback>
        </mc:AlternateContent>
      </w:r>
    </w:p>
    <w:p w14:paraId="671F3393" w14:textId="3D22DCC5" w:rsidR="00204BCA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2BBE5CA" w14:textId="77777777" w:rsidR="0024440E" w:rsidRDefault="0024440E" w:rsidP="0024440E"/>
    <w:p w14:paraId="3D1C1663" w14:textId="77777777" w:rsidR="0024440E" w:rsidRDefault="0024440E" w:rsidP="0024440E"/>
    <w:p w14:paraId="31712A28" w14:textId="77777777" w:rsidR="0024440E" w:rsidRDefault="0024440E" w:rsidP="0024440E"/>
    <w:p w14:paraId="6E27DF7A" w14:textId="77777777" w:rsidR="0024440E" w:rsidRDefault="0024440E" w:rsidP="0024440E"/>
    <w:tbl>
      <w:tblPr>
        <w:tblStyle w:val="TableGrid"/>
        <w:tblpPr w:leftFromText="180" w:rightFromText="180" w:vertAnchor="page" w:horzAnchor="margin" w:tblpY="4415"/>
        <w:tblW w:w="0" w:type="auto"/>
        <w:tblLook w:val="04A0" w:firstRow="1" w:lastRow="0" w:firstColumn="1" w:lastColumn="0" w:noHBand="0" w:noVBand="1"/>
      </w:tblPr>
      <w:tblGrid>
        <w:gridCol w:w="7005"/>
        <w:gridCol w:w="2011"/>
      </w:tblGrid>
      <w:tr w:rsidR="0024440E" w14:paraId="2A820119" w14:textId="77777777" w:rsidTr="0024440E">
        <w:tc>
          <w:tcPr>
            <w:tcW w:w="7005" w:type="dxa"/>
          </w:tcPr>
          <w:p w14:paraId="3AEA5174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Centre Staff involved in potential conflict.</w:t>
            </w:r>
          </w:p>
          <w:p w14:paraId="4A43AD07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2151AFE0" w14:textId="77777777" w:rsidR="0024440E" w:rsidRPr="00F601FB" w:rsidRDefault="0024440E" w:rsidP="0024440E">
            <w:pPr>
              <w:rPr>
                <w:rFonts w:ascii="Arial" w:hAnsi="Arial" w:cs="Arial"/>
              </w:rPr>
            </w:pPr>
          </w:p>
          <w:p w14:paraId="55D4DF0B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1" w:type="dxa"/>
          </w:tcPr>
          <w:p w14:paraId="627D8B73" w14:textId="77777777" w:rsidR="0024440E" w:rsidRPr="00FD5BCB" w:rsidRDefault="0024440E" w:rsidP="0024440E">
            <w:pPr>
              <w:rPr>
                <w:rFonts w:ascii="Arial" w:hAnsi="Arial" w:cs="Arial"/>
                <w:b/>
                <w:bCs/>
              </w:rPr>
            </w:pPr>
            <w:r w:rsidRPr="00FD5BCB">
              <w:rPr>
                <w:rFonts w:ascii="Arial" w:hAnsi="Arial" w:cs="Arial"/>
                <w:b/>
                <w:bCs/>
              </w:rPr>
              <w:t>Date</w:t>
            </w:r>
          </w:p>
          <w:p w14:paraId="055BAE8C" w14:textId="77777777" w:rsidR="0024440E" w:rsidRDefault="0024440E" w:rsidP="0024440E">
            <w:pPr>
              <w:rPr>
                <w:b/>
                <w:bCs/>
              </w:rPr>
            </w:pPr>
          </w:p>
          <w:p w14:paraId="2943D653" w14:textId="77777777" w:rsidR="0024440E" w:rsidRPr="00634C78" w:rsidRDefault="0024440E" w:rsidP="0024440E">
            <w:pPr>
              <w:rPr>
                <w:b/>
                <w:bCs/>
              </w:rPr>
            </w:pPr>
          </w:p>
        </w:tc>
      </w:tr>
      <w:tr w:rsidR="0024440E" w14:paraId="1D7FE344" w14:textId="77777777" w:rsidTr="0024440E">
        <w:tc>
          <w:tcPr>
            <w:tcW w:w="9016" w:type="dxa"/>
            <w:gridSpan w:val="2"/>
          </w:tcPr>
          <w:p w14:paraId="5870F8D8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Qualification/Apprenticeship Standard</w:t>
            </w:r>
          </w:p>
          <w:p w14:paraId="01074B5E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0FE300E9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12A6A11F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440E" w14:paraId="051F09D9" w14:textId="77777777" w:rsidTr="0024440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E3E5DFD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Conflict and possible risks identified.</w:t>
            </w:r>
          </w:p>
          <w:p w14:paraId="49A89088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62BD9CDA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1F37432B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 xml:space="preserve">Risks Identified </w:t>
            </w:r>
          </w:p>
          <w:p w14:paraId="261898A5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18A4CB7C" w14:textId="77777777" w:rsidR="0024440E" w:rsidRPr="00F601FB" w:rsidRDefault="0024440E" w:rsidP="0024440E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4440E" w14:paraId="4C126E29" w14:textId="77777777" w:rsidTr="0024440E">
        <w:tc>
          <w:tcPr>
            <w:tcW w:w="9016" w:type="dxa"/>
            <w:gridSpan w:val="2"/>
            <w:tcBorders>
              <w:bottom w:val="nil"/>
            </w:tcBorders>
          </w:tcPr>
          <w:p w14:paraId="12C98D58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Explanation of actions taken to mitigate possible risks.</w:t>
            </w:r>
          </w:p>
          <w:p w14:paraId="594035B2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0F58C782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5BEA7189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440E" w14:paraId="598FC3E1" w14:textId="77777777" w:rsidTr="0024440E">
        <w:tc>
          <w:tcPr>
            <w:tcW w:w="9016" w:type="dxa"/>
            <w:gridSpan w:val="2"/>
            <w:tcBorders>
              <w:top w:val="nil"/>
            </w:tcBorders>
          </w:tcPr>
          <w:p w14:paraId="7A18E91E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Review Date and additional actions taken.</w:t>
            </w:r>
          </w:p>
          <w:p w14:paraId="28B41604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1FBD6382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  <w:p w14:paraId="3F9F33B7" w14:textId="77777777" w:rsidR="0024440E" w:rsidRPr="00F601FB" w:rsidRDefault="0024440E" w:rsidP="002444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BE96AF5" w14:textId="5A6FCC05" w:rsidR="0024440E" w:rsidRDefault="0024440E" w:rsidP="0024440E">
      <w:r w:rsidRPr="00F601FB">
        <w:rPr>
          <w:rFonts w:ascii="Arial" w:hAnsi="Arial" w:cs="Arial"/>
          <w:sz w:val="24"/>
          <w:szCs w:val="24"/>
        </w:rPr>
        <w:t>All parties are required to sign this document as evidence of commitment to follow actions recorded</w:t>
      </w:r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  <w:gridCol w:w="1650"/>
      </w:tblGrid>
      <w:tr w:rsidR="0024440E" w14:paraId="3678DC33" w14:textId="77777777" w:rsidTr="00B12CB3">
        <w:tc>
          <w:tcPr>
            <w:tcW w:w="3005" w:type="dxa"/>
          </w:tcPr>
          <w:p w14:paraId="34B901FC" w14:textId="77777777" w:rsidR="0024440E" w:rsidRPr="00F601FB" w:rsidRDefault="0024440E" w:rsidP="00B12CB3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Name of Centre Staff</w:t>
            </w:r>
          </w:p>
        </w:tc>
        <w:tc>
          <w:tcPr>
            <w:tcW w:w="4361" w:type="dxa"/>
          </w:tcPr>
          <w:p w14:paraId="388DF73D" w14:textId="77777777" w:rsidR="0024440E" w:rsidRPr="00F601FB" w:rsidRDefault="0024440E" w:rsidP="00B12CB3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650" w:type="dxa"/>
          </w:tcPr>
          <w:p w14:paraId="3952BF12" w14:textId="77777777" w:rsidR="0024440E" w:rsidRPr="00F601FB" w:rsidRDefault="0024440E" w:rsidP="00B12CB3">
            <w:pPr>
              <w:rPr>
                <w:rFonts w:ascii="Arial" w:hAnsi="Arial" w:cs="Arial"/>
                <w:b/>
                <w:bCs/>
              </w:rPr>
            </w:pPr>
            <w:r w:rsidRPr="00F601FB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24440E" w14:paraId="09C7E5D6" w14:textId="77777777" w:rsidTr="00B12CB3">
        <w:tc>
          <w:tcPr>
            <w:tcW w:w="3005" w:type="dxa"/>
          </w:tcPr>
          <w:p w14:paraId="55A44F04" w14:textId="77777777" w:rsidR="0024440E" w:rsidRDefault="0024440E" w:rsidP="00B12CB3"/>
          <w:p w14:paraId="1B783907" w14:textId="77777777" w:rsidR="0024440E" w:rsidRDefault="0024440E" w:rsidP="00B12CB3"/>
        </w:tc>
        <w:tc>
          <w:tcPr>
            <w:tcW w:w="4361" w:type="dxa"/>
          </w:tcPr>
          <w:p w14:paraId="6E307C95" w14:textId="77777777" w:rsidR="0024440E" w:rsidRDefault="0024440E" w:rsidP="00B12CB3"/>
        </w:tc>
        <w:tc>
          <w:tcPr>
            <w:tcW w:w="1650" w:type="dxa"/>
          </w:tcPr>
          <w:p w14:paraId="5528656D" w14:textId="77777777" w:rsidR="0024440E" w:rsidRDefault="0024440E" w:rsidP="00B12CB3"/>
        </w:tc>
      </w:tr>
      <w:tr w:rsidR="0024440E" w14:paraId="0D1BCDF6" w14:textId="77777777" w:rsidTr="00B12CB3">
        <w:tc>
          <w:tcPr>
            <w:tcW w:w="3005" w:type="dxa"/>
          </w:tcPr>
          <w:p w14:paraId="54C8F10C" w14:textId="77777777" w:rsidR="0024440E" w:rsidRDefault="0024440E" w:rsidP="00B12CB3"/>
          <w:p w14:paraId="3BD43CF1" w14:textId="77777777" w:rsidR="0024440E" w:rsidRDefault="0024440E" w:rsidP="00B12CB3"/>
        </w:tc>
        <w:tc>
          <w:tcPr>
            <w:tcW w:w="4361" w:type="dxa"/>
          </w:tcPr>
          <w:p w14:paraId="5832AC63" w14:textId="77777777" w:rsidR="0024440E" w:rsidRDefault="0024440E" w:rsidP="00B12CB3"/>
        </w:tc>
        <w:tc>
          <w:tcPr>
            <w:tcW w:w="1650" w:type="dxa"/>
          </w:tcPr>
          <w:p w14:paraId="2B0C2CB4" w14:textId="77777777" w:rsidR="0024440E" w:rsidRDefault="0024440E" w:rsidP="00B12CB3"/>
        </w:tc>
      </w:tr>
      <w:tr w:rsidR="0024440E" w14:paraId="0D307263" w14:textId="77777777" w:rsidTr="00B12CB3">
        <w:tc>
          <w:tcPr>
            <w:tcW w:w="3005" w:type="dxa"/>
          </w:tcPr>
          <w:p w14:paraId="7EB8FE4D" w14:textId="77777777" w:rsidR="0024440E" w:rsidRDefault="0024440E" w:rsidP="00B12CB3"/>
          <w:p w14:paraId="1A00C90F" w14:textId="77777777" w:rsidR="0024440E" w:rsidRDefault="0024440E" w:rsidP="00B12CB3"/>
          <w:p w14:paraId="2B2E0C4F" w14:textId="77777777" w:rsidR="0024440E" w:rsidRDefault="0024440E" w:rsidP="00B12CB3"/>
        </w:tc>
        <w:tc>
          <w:tcPr>
            <w:tcW w:w="4361" w:type="dxa"/>
          </w:tcPr>
          <w:p w14:paraId="209AED98" w14:textId="77777777" w:rsidR="0024440E" w:rsidRDefault="0024440E" w:rsidP="00B12CB3"/>
        </w:tc>
        <w:tc>
          <w:tcPr>
            <w:tcW w:w="1650" w:type="dxa"/>
          </w:tcPr>
          <w:p w14:paraId="7299B137" w14:textId="77777777" w:rsidR="0024440E" w:rsidRDefault="0024440E" w:rsidP="00B12CB3"/>
        </w:tc>
      </w:tr>
    </w:tbl>
    <w:p w14:paraId="16A0E68E" w14:textId="77777777" w:rsidR="0024440E" w:rsidRDefault="0024440E" w:rsidP="0024440E"/>
    <w:p w14:paraId="35899371" w14:textId="77777777" w:rsidR="00204BCA" w:rsidRPr="00274B82" w:rsidRDefault="00204BCA" w:rsidP="00274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204BCA" w:rsidRPr="00274B82" w:rsidSect="00541401">
      <w:headerReference w:type="default" r:id="rId16"/>
      <w:footerReference w:type="default" r:id="rId1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9357" w14:textId="77777777" w:rsidR="00C742B5" w:rsidRDefault="00C742B5" w:rsidP="00222A6E">
      <w:pPr>
        <w:spacing w:after="0" w:line="240" w:lineRule="auto"/>
      </w:pPr>
      <w:r>
        <w:separator/>
      </w:r>
    </w:p>
  </w:endnote>
  <w:endnote w:type="continuationSeparator" w:id="0">
    <w:p w14:paraId="333B4FD0" w14:textId="77777777" w:rsidR="00C742B5" w:rsidRDefault="00C742B5" w:rsidP="00222A6E">
      <w:pPr>
        <w:spacing w:after="0" w:line="240" w:lineRule="auto"/>
      </w:pPr>
      <w:r>
        <w:continuationSeparator/>
      </w:r>
    </w:p>
  </w:endnote>
  <w:endnote w:type="continuationNotice" w:id="1">
    <w:p w14:paraId="74497548" w14:textId="77777777" w:rsidR="00C742B5" w:rsidRDefault="00C74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C80E" w14:textId="77777777" w:rsidR="0040473E" w:rsidRDefault="0065347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B18E6E" wp14:editId="54B1DF83">
              <wp:simplePos x="0" y="0"/>
              <wp:positionH relativeFrom="column">
                <wp:posOffset>3091815</wp:posOffset>
              </wp:positionH>
              <wp:positionV relativeFrom="page">
                <wp:posOffset>10028555</wp:posOffset>
              </wp:positionV>
              <wp:extent cx="3554095" cy="684530"/>
              <wp:effectExtent l="0" t="0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F85F0" w14:textId="1EB2D772" w:rsidR="00653E31" w:rsidRPr="009205DF" w:rsidRDefault="00653E31" w:rsidP="00653E31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9205D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Issued by</w:t>
                          </w:r>
                          <w:r w:rsidRPr="009205DF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: </w:t>
                          </w:r>
                          <w:proofErr w:type="gramStart"/>
                          <w:r w:rsidR="00A00F55">
                            <w:rPr>
                              <w:rFonts w:ascii="Arial" w:hAnsi="Arial" w:cs="Arial"/>
                              <w:color w:val="FFFFFF" w:themeColor="background1"/>
                            </w:rPr>
                            <w:t>SCIL</w:t>
                          </w:r>
                          <w:proofErr w:type="gramEnd"/>
                        </w:p>
                        <w:p w14:paraId="59C200D5" w14:textId="50B7C8CA" w:rsidR="00653E31" w:rsidRPr="009205DF" w:rsidRDefault="00653E31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9205D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Issued Date: </w:t>
                          </w:r>
                          <w:r w:rsidR="00FD5BC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March</w:t>
                          </w:r>
                          <w:r w:rsidR="0098789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202</w:t>
                          </w:r>
                          <w:r w:rsidR="00FD5BC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18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3.45pt;margin-top:789.65pt;width:279.85pt;height:53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" filled="f" stroked="f">
              <v:textbox>
                <w:txbxContent>
                  <w:p w14:paraId="04FF85F0" w14:textId="1EB2D772" w:rsidR="00653E31" w:rsidRPr="009205DF" w:rsidRDefault="00653E31" w:rsidP="00653E31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9205DF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Issued by</w:t>
                    </w:r>
                    <w:r w:rsidRPr="009205DF">
                      <w:rPr>
                        <w:rFonts w:ascii="Arial" w:hAnsi="Arial" w:cs="Arial"/>
                        <w:color w:val="FFFFFF" w:themeColor="background1"/>
                      </w:rPr>
                      <w:t xml:space="preserve">: </w:t>
                    </w:r>
                    <w:proofErr w:type="gramStart"/>
                    <w:r w:rsidR="00A00F55">
                      <w:rPr>
                        <w:rFonts w:ascii="Arial" w:hAnsi="Arial" w:cs="Arial"/>
                        <w:color w:val="FFFFFF" w:themeColor="background1"/>
                      </w:rPr>
                      <w:t>SCIL</w:t>
                    </w:r>
                    <w:proofErr w:type="gramEnd"/>
                  </w:p>
                  <w:p w14:paraId="59C200D5" w14:textId="50B7C8CA" w:rsidR="00653E31" w:rsidRPr="009205DF" w:rsidRDefault="00653E31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9205DF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Issued Date: </w:t>
                    </w:r>
                    <w:r w:rsidR="00FD5BCB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March</w:t>
                    </w:r>
                    <w:r w:rsidR="0098789F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202</w:t>
                    </w:r>
                    <w:r w:rsidR="00FD5BCB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143D6D">
      <w:rPr>
        <w:noProof/>
      </w:rPr>
      <w:drawing>
        <wp:anchor distT="0" distB="0" distL="114300" distR="114300" simplePos="0" relativeHeight="251658240" behindDoc="1" locked="0" layoutInCell="1" allowOverlap="1" wp14:anchorId="46D87E5B" wp14:editId="7A7433C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940675" cy="769620"/>
          <wp:effectExtent l="0" t="0" r="3175" b="0"/>
          <wp:wrapTight wrapText="bothSides">
            <wp:wrapPolygon edited="0">
              <wp:start x="0" y="0"/>
              <wp:lineTo x="0" y="20851"/>
              <wp:lineTo x="21557" y="20851"/>
              <wp:lineTo x="21557" y="0"/>
              <wp:lineTo x="0" y="0"/>
            </wp:wrapPolygon>
          </wp:wrapTight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80"/>
                  <a:stretch/>
                </pic:blipFill>
                <pic:spPr bwMode="auto">
                  <a:xfrm>
                    <a:off x="0" y="0"/>
                    <a:ext cx="7940675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9AC4" w14:textId="77777777" w:rsidR="00C742B5" w:rsidRDefault="00C742B5" w:rsidP="00222A6E">
      <w:pPr>
        <w:spacing w:after="0" w:line="240" w:lineRule="auto"/>
      </w:pPr>
      <w:r>
        <w:separator/>
      </w:r>
    </w:p>
  </w:footnote>
  <w:footnote w:type="continuationSeparator" w:id="0">
    <w:p w14:paraId="457AA08E" w14:textId="77777777" w:rsidR="00C742B5" w:rsidRDefault="00C742B5" w:rsidP="00222A6E">
      <w:pPr>
        <w:spacing w:after="0" w:line="240" w:lineRule="auto"/>
      </w:pPr>
      <w:r>
        <w:continuationSeparator/>
      </w:r>
    </w:p>
  </w:footnote>
  <w:footnote w:type="continuationNotice" w:id="1">
    <w:p w14:paraId="7AA03D7C" w14:textId="77777777" w:rsidR="00C742B5" w:rsidRDefault="00C74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16777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color w:val="011E41"/>
        <w:sz w:val="24"/>
        <w:szCs w:val="24"/>
      </w:rPr>
    </w:sdtEndPr>
    <w:sdtContent>
      <w:p w14:paraId="7BA5E02E" w14:textId="77777777" w:rsidR="00F24FCE" w:rsidRPr="00F24FCE" w:rsidRDefault="00F24FCE">
        <w:pPr>
          <w:pStyle w:val="Header"/>
          <w:jc w:val="right"/>
          <w:rPr>
            <w:rFonts w:ascii="Arial" w:hAnsi="Arial" w:cs="Arial"/>
            <w:color w:val="011E41"/>
            <w:sz w:val="24"/>
            <w:szCs w:val="24"/>
          </w:rPr>
        </w:pPr>
        <w:r w:rsidRPr="00F24FCE">
          <w:rPr>
            <w:rFonts w:ascii="Arial" w:hAnsi="Arial" w:cs="Arial"/>
            <w:color w:val="011E41"/>
            <w:sz w:val="24"/>
            <w:szCs w:val="24"/>
          </w:rPr>
          <w:fldChar w:fldCharType="begin"/>
        </w:r>
        <w:r w:rsidRPr="00F24FCE">
          <w:rPr>
            <w:rFonts w:ascii="Arial" w:hAnsi="Arial" w:cs="Arial"/>
            <w:color w:val="011E41"/>
            <w:sz w:val="24"/>
            <w:szCs w:val="24"/>
          </w:rPr>
          <w:instrText xml:space="preserve"> PAGE   \* MERGEFORMAT </w:instrText>
        </w:r>
        <w:r w:rsidRPr="00F24FCE">
          <w:rPr>
            <w:rFonts w:ascii="Arial" w:hAnsi="Arial" w:cs="Arial"/>
            <w:color w:val="011E41"/>
            <w:sz w:val="24"/>
            <w:szCs w:val="24"/>
          </w:rPr>
          <w:fldChar w:fldCharType="separate"/>
        </w:r>
        <w:r w:rsidRPr="00F24FCE">
          <w:rPr>
            <w:rFonts w:ascii="Arial" w:hAnsi="Arial" w:cs="Arial"/>
            <w:noProof/>
            <w:color w:val="011E41"/>
            <w:sz w:val="24"/>
            <w:szCs w:val="24"/>
          </w:rPr>
          <w:t>2</w:t>
        </w:r>
        <w:r w:rsidRPr="00F24FCE">
          <w:rPr>
            <w:rFonts w:ascii="Arial" w:hAnsi="Arial" w:cs="Arial"/>
            <w:noProof/>
            <w:color w:val="011E41"/>
            <w:sz w:val="24"/>
            <w:szCs w:val="24"/>
          </w:rPr>
          <w:fldChar w:fldCharType="end"/>
        </w:r>
      </w:p>
    </w:sdtContent>
  </w:sdt>
  <w:p w14:paraId="2596482B" w14:textId="77777777" w:rsidR="00F24FCE" w:rsidRDefault="00F2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97D"/>
    <w:multiLevelType w:val="hybridMultilevel"/>
    <w:tmpl w:val="0156AE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5DD"/>
    <w:multiLevelType w:val="hybridMultilevel"/>
    <w:tmpl w:val="F17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5ED8"/>
    <w:multiLevelType w:val="hybridMultilevel"/>
    <w:tmpl w:val="80BE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0417"/>
    <w:multiLevelType w:val="hybridMultilevel"/>
    <w:tmpl w:val="404C1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7BE9"/>
    <w:multiLevelType w:val="hybridMultilevel"/>
    <w:tmpl w:val="E366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143"/>
    <w:multiLevelType w:val="hybridMultilevel"/>
    <w:tmpl w:val="DF5A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7E7C"/>
    <w:multiLevelType w:val="hybridMultilevel"/>
    <w:tmpl w:val="6DF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F69F0"/>
    <w:multiLevelType w:val="hybridMultilevel"/>
    <w:tmpl w:val="F61E9C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8156CD"/>
    <w:multiLevelType w:val="hybridMultilevel"/>
    <w:tmpl w:val="0B4EFD9E"/>
    <w:lvl w:ilvl="0" w:tplc="08090001">
      <w:start w:val="1"/>
      <w:numFmt w:val="bullet"/>
      <w:lvlText w:val=""/>
      <w:lvlJc w:val="left"/>
      <w:pPr>
        <w:ind w:left="1140" w:hanging="7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25CE4"/>
    <w:multiLevelType w:val="hybridMultilevel"/>
    <w:tmpl w:val="9CE0CC90"/>
    <w:lvl w:ilvl="0" w:tplc="08090019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353D2"/>
    <w:multiLevelType w:val="hybridMultilevel"/>
    <w:tmpl w:val="CA0E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C74E9"/>
    <w:multiLevelType w:val="hybridMultilevel"/>
    <w:tmpl w:val="D3C237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C1B1D"/>
    <w:multiLevelType w:val="hybridMultilevel"/>
    <w:tmpl w:val="9E081D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563916"/>
    <w:multiLevelType w:val="hybridMultilevel"/>
    <w:tmpl w:val="DA48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49B"/>
    <w:multiLevelType w:val="hybridMultilevel"/>
    <w:tmpl w:val="08AE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44E0D"/>
    <w:multiLevelType w:val="hybridMultilevel"/>
    <w:tmpl w:val="1ADE4004"/>
    <w:lvl w:ilvl="0" w:tplc="55F2A43C">
      <w:numFmt w:val="bullet"/>
      <w:lvlText w:val="•"/>
      <w:lvlJc w:val="left"/>
      <w:pPr>
        <w:ind w:left="1500" w:hanging="7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C79E9"/>
    <w:multiLevelType w:val="hybridMultilevel"/>
    <w:tmpl w:val="26B43194"/>
    <w:lvl w:ilvl="0" w:tplc="E7E259F4">
      <w:start w:val="1"/>
      <w:numFmt w:val="bullet"/>
      <w:pStyle w:val="Normal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6A70E">
      <w:start w:val="3"/>
      <w:numFmt w:val="bullet"/>
      <w:lvlText w:val=""/>
      <w:lvlJc w:val="left"/>
      <w:pPr>
        <w:tabs>
          <w:tab w:val="num" w:pos="1485"/>
        </w:tabs>
        <w:ind w:left="1485" w:hanging="405"/>
      </w:pPr>
      <w:rPr>
        <w:rFonts w:ascii="Wingdings 2" w:eastAsia="Times New Roman" w:hAnsi="Wingdings 2" w:cs="Arial" w:hint="default"/>
        <w:color w:val="8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AC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5452599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82FBD"/>
    <w:multiLevelType w:val="hybridMultilevel"/>
    <w:tmpl w:val="2AB4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87067"/>
    <w:multiLevelType w:val="hybridMultilevel"/>
    <w:tmpl w:val="C8F88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A357B"/>
    <w:multiLevelType w:val="hybridMultilevel"/>
    <w:tmpl w:val="0170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336"/>
    <w:multiLevelType w:val="hybridMultilevel"/>
    <w:tmpl w:val="55DC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0A4F"/>
    <w:multiLevelType w:val="hybridMultilevel"/>
    <w:tmpl w:val="34EA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5335A"/>
    <w:multiLevelType w:val="hybridMultilevel"/>
    <w:tmpl w:val="78D64C7E"/>
    <w:lvl w:ilvl="0" w:tplc="55F2A43C">
      <w:numFmt w:val="bullet"/>
      <w:lvlText w:val="•"/>
      <w:lvlJc w:val="left"/>
      <w:pPr>
        <w:ind w:left="1140" w:hanging="7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428C7"/>
    <w:multiLevelType w:val="hybridMultilevel"/>
    <w:tmpl w:val="E62CA3A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 w15:restartNumberingAfterBreak="0">
    <w:nsid w:val="70471882"/>
    <w:multiLevelType w:val="hybridMultilevel"/>
    <w:tmpl w:val="E8E2C9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03F02"/>
    <w:multiLevelType w:val="hybridMultilevel"/>
    <w:tmpl w:val="68FAA6E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77F1BCA0"/>
    <w:multiLevelType w:val="hybridMultilevel"/>
    <w:tmpl w:val="26CCC138"/>
    <w:lvl w:ilvl="0" w:tplc="1D98A012">
      <w:start w:val="1"/>
      <w:numFmt w:val="lowerLetter"/>
      <w:lvlText w:val="%1."/>
      <w:lvlJc w:val="left"/>
      <w:pPr>
        <w:ind w:left="720" w:hanging="360"/>
      </w:pPr>
    </w:lvl>
    <w:lvl w:ilvl="1" w:tplc="73A4C664">
      <w:start w:val="1"/>
      <w:numFmt w:val="lowerLetter"/>
      <w:lvlText w:val="%2."/>
      <w:lvlJc w:val="left"/>
      <w:pPr>
        <w:ind w:left="1440" w:hanging="360"/>
      </w:pPr>
    </w:lvl>
    <w:lvl w:ilvl="2" w:tplc="A0C04C70">
      <w:start w:val="1"/>
      <w:numFmt w:val="lowerRoman"/>
      <w:lvlText w:val="%3."/>
      <w:lvlJc w:val="right"/>
      <w:pPr>
        <w:ind w:left="2160" w:hanging="180"/>
      </w:pPr>
    </w:lvl>
    <w:lvl w:ilvl="3" w:tplc="FE440F66">
      <w:start w:val="1"/>
      <w:numFmt w:val="decimal"/>
      <w:lvlText w:val="%4."/>
      <w:lvlJc w:val="left"/>
      <w:pPr>
        <w:ind w:left="2880" w:hanging="360"/>
      </w:pPr>
    </w:lvl>
    <w:lvl w:ilvl="4" w:tplc="08E81574">
      <w:start w:val="1"/>
      <w:numFmt w:val="lowerLetter"/>
      <w:lvlText w:val="%5."/>
      <w:lvlJc w:val="left"/>
      <w:pPr>
        <w:ind w:left="3600" w:hanging="360"/>
      </w:pPr>
    </w:lvl>
    <w:lvl w:ilvl="5" w:tplc="7BA4E50E">
      <w:start w:val="1"/>
      <w:numFmt w:val="lowerRoman"/>
      <w:lvlText w:val="%6."/>
      <w:lvlJc w:val="right"/>
      <w:pPr>
        <w:ind w:left="4320" w:hanging="180"/>
      </w:pPr>
    </w:lvl>
    <w:lvl w:ilvl="6" w:tplc="DB864730">
      <w:start w:val="1"/>
      <w:numFmt w:val="decimal"/>
      <w:lvlText w:val="%7."/>
      <w:lvlJc w:val="left"/>
      <w:pPr>
        <w:ind w:left="5040" w:hanging="360"/>
      </w:pPr>
    </w:lvl>
    <w:lvl w:ilvl="7" w:tplc="5C04A27A">
      <w:start w:val="1"/>
      <w:numFmt w:val="lowerLetter"/>
      <w:lvlText w:val="%8."/>
      <w:lvlJc w:val="left"/>
      <w:pPr>
        <w:ind w:left="5760" w:hanging="360"/>
      </w:pPr>
    </w:lvl>
    <w:lvl w:ilvl="8" w:tplc="A43E760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1E23"/>
    <w:multiLevelType w:val="hybridMultilevel"/>
    <w:tmpl w:val="22162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EA25434"/>
    <w:multiLevelType w:val="hybridMultilevel"/>
    <w:tmpl w:val="7C84603C"/>
    <w:lvl w:ilvl="0" w:tplc="55F2A43C">
      <w:numFmt w:val="bullet"/>
      <w:lvlText w:val="•"/>
      <w:lvlJc w:val="left"/>
      <w:pPr>
        <w:ind w:left="1140" w:hanging="7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358AE"/>
    <w:multiLevelType w:val="hybridMultilevel"/>
    <w:tmpl w:val="B988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8888">
    <w:abstractNumId w:val="25"/>
  </w:num>
  <w:num w:numId="2" w16cid:durableId="116418603">
    <w:abstractNumId w:val="3"/>
  </w:num>
  <w:num w:numId="3" w16cid:durableId="301497653">
    <w:abstractNumId w:val="20"/>
  </w:num>
  <w:num w:numId="4" w16cid:durableId="1389110930">
    <w:abstractNumId w:val="17"/>
  </w:num>
  <w:num w:numId="5" w16cid:durableId="1038819762">
    <w:abstractNumId w:val="13"/>
  </w:num>
  <w:num w:numId="6" w16cid:durableId="374164089">
    <w:abstractNumId w:val="10"/>
  </w:num>
  <w:num w:numId="7" w16cid:durableId="593972605">
    <w:abstractNumId w:val="1"/>
  </w:num>
  <w:num w:numId="8" w16cid:durableId="1515027518">
    <w:abstractNumId w:val="18"/>
  </w:num>
  <w:num w:numId="9" w16cid:durableId="720322818">
    <w:abstractNumId w:val="16"/>
  </w:num>
  <w:num w:numId="10" w16cid:durableId="473840895">
    <w:abstractNumId w:val="27"/>
  </w:num>
  <w:num w:numId="11" w16cid:durableId="499002243">
    <w:abstractNumId w:val="23"/>
  </w:num>
  <w:num w:numId="12" w16cid:durableId="1314603233">
    <w:abstractNumId w:val="19"/>
  </w:num>
  <w:num w:numId="13" w16cid:durableId="832641607">
    <w:abstractNumId w:val="4"/>
  </w:num>
  <w:num w:numId="14" w16cid:durableId="1519923364">
    <w:abstractNumId w:val="29"/>
  </w:num>
  <w:num w:numId="15" w16cid:durableId="2003508221">
    <w:abstractNumId w:val="2"/>
  </w:num>
  <w:num w:numId="16" w16cid:durableId="1040401510">
    <w:abstractNumId w:val="5"/>
  </w:num>
  <w:num w:numId="17" w16cid:durableId="1468547310">
    <w:abstractNumId w:val="14"/>
  </w:num>
  <w:num w:numId="18" w16cid:durableId="1202787988">
    <w:abstractNumId w:val="26"/>
  </w:num>
  <w:num w:numId="19" w16cid:durableId="1694381031">
    <w:abstractNumId w:val="11"/>
  </w:num>
  <w:num w:numId="20" w16cid:durableId="1834760416">
    <w:abstractNumId w:val="0"/>
  </w:num>
  <w:num w:numId="21" w16cid:durableId="637146815">
    <w:abstractNumId w:val="9"/>
  </w:num>
  <w:num w:numId="22" w16cid:durableId="1361853752">
    <w:abstractNumId w:val="7"/>
  </w:num>
  <w:num w:numId="23" w16cid:durableId="1030061819">
    <w:abstractNumId w:val="24"/>
  </w:num>
  <w:num w:numId="24" w16cid:durableId="1261719464">
    <w:abstractNumId w:val="28"/>
  </w:num>
  <w:num w:numId="25" w16cid:durableId="454911671">
    <w:abstractNumId w:val="12"/>
  </w:num>
  <w:num w:numId="26" w16cid:durableId="1273052269">
    <w:abstractNumId w:val="21"/>
  </w:num>
  <w:num w:numId="27" w16cid:durableId="1748107812">
    <w:abstractNumId w:val="15"/>
  </w:num>
  <w:num w:numId="28" w16cid:durableId="337199020">
    <w:abstractNumId w:val="22"/>
  </w:num>
  <w:num w:numId="29" w16cid:durableId="304894474">
    <w:abstractNumId w:val="6"/>
  </w:num>
  <w:num w:numId="30" w16cid:durableId="1017536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11"/>
    <w:rsid w:val="00001801"/>
    <w:rsid w:val="000D4B21"/>
    <w:rsid w:val="001074AA"/>
    <w:rsid w:val="001207A9"/>
    <w:rsid w:val="001236BA"/>
    <w:rsid w:val="00143D6D"/>
    <w:rsid w:val="00145419"/>
    <w:rsid w:val="00153A35"/>
    <w:rsid w:val="001C6067"/>
    <w:rsid w:val="00204BCA"/>
    <w:rsid w:val="00222A6E"/>
    <w:rsid w:val="0024440E"/>
    <w:rsid w:val="002513EB"/>
    <w:rsid w:val="00274B82"/>
    <w:rsid w:val="002C3183"/>
    <w:rsid w:val="002F16D4"/>
    <w:rsid w:val="002F7B4E"/>
    <w:rsid w:val="00340EB4"/>
    <w:rsid w:val="0039037C"/>
    <w:rsid w:val="0040473E"/>
    <w:rsid w:val="0042119E"/>
    <w:rsid w:val="00430D76"/>
    <w:rsid w:val="004475A0"/>
    <w:rsid w:val="0048462B"/>
    <w:rsid w:val="004A7702"/>
    <w:rsid w:val="004C1EC6"/>
    <w:rsid w:val="00541401"/>
    <w:rsid w:val="00547CE8"/>
    <w:rsid w:val="005636A9"/>
    <w:rsid w:val="00575637"/>
    <w:rsid w:val="00594C5D"/>
    <w:rsid w:val="005C693D"/>
    <w:rsid w:val="00604CB8"/>
    <w:rsid w:val="0063558E"/>
    <w:rsid w:val="0065347B"/>
    <w:rsid w:val="00653E31"/>
    <w:rsid w:val="00657160"/>
    <w:rsid w:val="006D0B42"/>
    <w:rsid w:val="006D6549"/>
    <w:rsid w:val="00711A88"/>
    <w:rsid w:val="007574AF"/>
    <w:rsid w:val="00765760"/>
    <w:rsid w:val="007A63B5"/>
    <w:rsid w:val="007B6D0F"/>
    <w:rsid w:val="007C1493"/>
    <w:rsid w:val="00825018"/>
    <w:rsid w:val="008650D6"/>
    <w:rsid w:val="00876B0D"/>
    <w:rsid w:val="008F4558"/>
    <w:rsid w:val="00917B07"/>
    <w:rsid w:val="009205DF"/>
    <w:rsid w:val="00932F4C"/>
    <w:rsid w:val="0095754A"/>
    <w:rsid w:val="009716EC"/>
    <w:rsid w:val="0097339A"/>
    <w:rsid w:val="0098695B"/>
    <w:rsid w:val="0098789F"/>
    <w:rsid w:val="00A00F55"/>
    <w:rsid w:val="00A14E1D"/>
    <w:rsid w:val="00A20D07"/>
    <w:rsid w:val="00A26A8C"/>
    <w:rsid w:val="00A77D53"/>
    <w:rsid w:val="00AC296A"/>
    <w:rsid w:val="00AC527E"/>
    <w:rsid w:val="00B32FF7"/>
    <w:rsid w:val="00B473A5"/>
    <w:rsid w:val="00B756AD"/>
    <w:rsid w:val="00B83C68"/>
    <w:rsid w:val="00B9580B"/>
    <w:rsid w:val="00BC2F68"/>
    <w:rsid w:val="00BC665D"/>
    <w:rsid w:val="00C12289"/>
    <w:rsid w:val="00C14140"/>
    <w:rsid w:val="00C27611"/>
    <w:rsid w:val="00C30681"/>
    <w:rsid w:val="00C71287"/>
    <w:rsid w:val="00C742B5"/>
    <w:rsid w:val="00CC33F2"/>
    <w:rsid w:val="00D349E0"/>
    <w:rsid w:val="00D54817"/>
    <w:rsid w:val="00D63F45"/>
    <w:rsid w:val="00D72966"/>
    <w:rsid w:val="00D76BC1"/>
    <w:rsid w:val="00E30CFD"/>
    <w:rsid w:val="00E352E5"/>
    <w:rsid w:val="00E75757"/>
    <w:rsid w:val="00EF3CBA"/>
    <w:rsid w:val="00F24FCE"/>
    <w:rsid w:val="00F601FB"/>
    <w:rsid w:val="00F66C20"/>
    <w:rsid w:val="00FA7996"/>
    <w:rsid w:val="00FB62D6"/>
    <w:rsid w:val="00FD02DA"/>
    <w:rsid w:val="00FD5BCB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E4DF3"/>
  <w15:docId w15:val="{90BB7F47-412A-4A1D-AAAD-52EE137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6E"/>
  </w:style>
  <w:style w:type="paragraph" w:styleId="Footer">
    <w:name w:val="footer"/>
    <w:basedOn w:val="Normal"/>
    <w:link w:val="Foot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6E"/>
  </w:style>
  <w:style w:type="table" w:styleId="TableGrid">
    <w:name w:val="Table Grid"/>
    <w:basedOn w:val="TableNormal"/>
    <w:uiPriority w:val="39"/>
    <w:rsid w:val="00C1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1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2F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B42"/>
    <w:pPr>
      <w:spacing w:after="160" w:line="259" w:lineRule="auto"/>
      <w:ind w:left="720"/>
      <w:contextualSpacing/>
    </w:pPr>
  </w:style>
  <w:style w:type="paragraph" w:customStyle="1" w:styleId="NormalBullet">
    <w:name w:val="Normal Bullet"/>
    <w:basedOn w:val="Normal"/>
    <w:rsid w:val="006D0B42"/>
    <w:pPr>
      <w:numPr>
        <w:numId w:val="9"/>
      </w:numPr>
      <w:tabs>
        <w:tab w:val="clear" w:pos="720"/>
        <w:tab w:val="left" w:pos="567"/>
        <w:tab w:val="left" w:pos="1134"/>
      </w:tabs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876B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57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mersetcc.sharepoint.com/Organisation%20Templates/Somerset%20Council%20-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e7009-5d9a-4de0-89e9-5b291d8179d1">
      <Terms xmlns="http://schemas.microsoft.com/office/infopath/2007/PartnerControls"/>
    </lcf76f155ced4ddcb4097134ff3c332f>
    <TaxCatchAll xmlns="918be553-e330-4345-a9d6-4fc0f716e8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A9BA709078D469E7481F680896052" ma:contentTypeVersion="15" ma:contentTypeDescription="Create a new document." ma:contentTypeScope="" ma:versionID="22d6910a5a7c26127b5c31258d096c42">
  <xsd:schema xmlns:xsd="http://www.w3.org/2001/XMLSchema" xmlns:xs="http://www.w3.org/2001/XMLSchema" xmlns:p="http://schemas.microsoft.com/office/2006/metadata/properties" xmlns:ns2="055e7009-5d9a-4de0-89e9-5b291d8179d1" xmlns:ns3="918be553-e330-4345-a9d6-4fc0f716e86c" targetNamespace="http://schemas.microsoft.com/office/2006/metadata/properties" ma:root="true" ma:fieldsID="1dcce27b9747c4ab2e3359e8dd45db7c" ns2:_="" ns3:_="">
    <xsd:import namespace="055e7009-5d9a-4de0-89e9-5b291d8179d1"/>
    <xsd:import namespace="918be553-e330-4345-a9d6-4fc0f716e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009-5d9a-4de0-89e9-5b291d817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e553-e330-4345-a9d6-4fc0f716e86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40af5d-c43b-45b3-8dbc-d887179f53e1}" ma:internalName="TaxCatchAll" ma:showField="CatchAllData" ma:web="918be553-e330-4345-a9d6-4fc0f716e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7C70C-6897-4C0D-A0FA-9498161072F7}">
  <ds:schemaRefs>
    <ds:schemaRef ds:uri="http://schemas.microsoft.com/office/2006/documentManagement/types"/>
    <ds:schemaRef ds:uri="http://purl.org/dc/elements/1.1/"/>
    <ds:schemaRef ds:uri="918be553-e330-4345-a9d6-4fc0f716e86c"/>
    <ds:schemaRef ds:uri="055e7009-5d9a-4de0-89e9-5b291d8179d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B28572-8F8A-46DA-8F45-400325A0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6D932-4599-4AC7-AFE8-6B1714D6D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e7009-5d9a-4de0-89e9-5b291d8179d1"/>
    <ds:schemaRef ds:uri="918be553-e330-4345-a9d6-4fc0f716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Somerset%20Council%20-%20Policy%20Template</Template>
  <TotalTime>0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Sedgemoor District Council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Leoni - SCIL</dc:creator>
  <cp:keywords/>
  <dc:description/>
  <cp:lastModifiedBy>Nikki Blake - SCIL</cp:lastModifiedBy>
  <cp:revision>2</cp:revision>
  <dcterms:created xsi:type="dcterms:W3CDTF">2024-03-28T10:13:00Z</dcterms:created>
  <dcterms:modified xsi:type="dcterms:W3CDTF">2024-03-28T10:13:00Z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0x010100D0AA9BA709078D469E7481F680896052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